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7E" w:rsidRDefault="0011257E" w:rsidP="00C901BC">
      <w:pPr>
        <w:pStyle w:val="Tytu"/>
        <w:spacing w:line="276" w:lineRule="auto"/>
        <w:jc w:val="left"/>
        <w:rPr>
          <w:szCs w:val="24"/>
        </w:rPr>
      </w:pPr>
      <w:bookmarkStart w:id="0" w:name="_GoBack"/>
      <w:bookmarkEnd w:id="0"/>
    </w:p>
    <w:p w:rsidR="00AD05D8" w:rsidRPr="00A46FC2" w:rsidRDefault="00AD05D8" w:rsidP="00C901BC">
      <w:pPr>
        <w:pStyle w:val="Tytu"/>
        <w:spacing w:line="276" w:lineRule="auto"/>
        <w:jc w:val="left"/>
        <w:rPr>
          <w:szCs w:val="24"/>
        </w:rPr>
      </w:pPr>
    </w:p>
    <w:p w:rsidR="00146F31" w:rsidRDefault="00146F31" w:rsidP="00C901BC">
      <w:pPr>
        <w:autoSpaceDE w:val="0"/>
        <w:spacing w:line="276" w:lineRule="auto"/>
        <w:jc w:val="center"/>
        <w:rPr>
          <w:b/>
          <w:bCs/>
        </w:rPr>
      </w:pPr>
      <w:r w:rsidRPr="005B5A7C">
        <w:rPr>
          <w:b/>
          <w:bCs/>
        </w:rPr>
        <w:t>UMOWA DZIERŻAWY NR ……</w:t>
      </w:r>
      <w:r w:rsidR="00C901BC">
        <w:rPr>
          <w:b/>
          <w:bCs/>
        </w:rPr>
        <w:t>…</w:t>
      </w:r>
      <w:r w:rsidRPr="005B5A7C">
        <w:rPr>
          <w:b/>
          <w:bCs/>
        </w:rPr>
        <w:t>.</w:t>
      </w:r>
    </w:p>
    <w:p w:rsidR="00AD05D8" w:rsidRDefault="00AD05D8" w:rsidP="00C901BC">
      <w:pPr>
        <w:autoSpaceDE w:val="0"/>
        <w:spacing w:line="276" w:lineRule="auto"/>
        <w:jc w:val="center"/>
        <w:rPr>
          <w:b/>
          <w:bCs/>
        </w:rPr>
      </w:pPr>
    </w:p>
    <w:p w:rsidR="00146F31" w:rsidRPr="005B5A7C" w:rsidRDefault="00146F31" w:rsidP="00C901BC">
      <w:pPr>
        <w:autoSpaceDE w:val="0"/>
        <w:spacing w:line="276" w:lineRule="auto"/>
        <w:jc w:val="center"/>
        <w:rPr>
          <w:b/>
          <w:bCs/>
        </w:rPr>
      </w:pPr>
    </w:p>
    <w:p w:rsidR="00146F31" w:rsidRPr="000243C0" w:rsidRDefault="00146F31" w:rsidP="00C901BC">
      <w:pPr>
        <w:autoSpaceDE w:val="0"/>
        <w:spacing w:line="276" w:lineRule="auto"/>
        <w:jc w:val="both"/>
      </w:pPr>
      <w:r w:rsidRPr="000243C0">
        <w:t>Zawarta  w  dniu  ...........</w:t>
      </w:r>
      <w:r>
        <w:t xml:space="preserve"> </w:t>
      </w:r>
      <w:r w:rsidR="00C901BC">
        <w:t>lipca</w:t>
      </w:r>
      <w:r>
        <w:t xml:space="preserve"> </w:t>
      </w:r>
      <w:r w:rsidRPr="000243C0">
        <w:t>202</w:t>
      </w:r>
      <w:r>
        <w:t>5</w:t>
      </w:r>
      <w:r w:rsidRPr="000243C0">
        <w:t xml:space="preserve"> r. pomiędzy </w:t>
      </w:r>
      <w:r w:rsidRPr="000243C0">
        <w:rPr>
          <w:b/>
        </w:rPr>
        <w:t>Gminą Miastem Świnoujście</w:t>
      </w:r>
      <w:r w:rsidRPr="000243C0">
        <w:t xml:space="preserve"> reprezentowaną przez</w:t>
      </w:r>
      <w:r>
        <w:t>…………………………</w:t>
      </w:r>
      <w:r w:rsidRPr="000243C0">
        <w:t>, ulica Wojska Polskiego 1/5, zwaną dalej „</w:t>
      </w:r>
      <w:r w:rsidRPr="000243C0">
        <w:rPr>
          <w:b/>
        </w:rPr>
        <w:t>Wydzierżawiającą</w:t>
      </w:r>
      <w:r w:rsidRPr="000243C0">
        <w:t>”</w:t>
      </w:r>
    </w:p>
    <w:p w:rsidR="00146F31" w:rsidRPr="000243C0" w:rsidRDefault="00146F31" w:rsidP="00C901BC">
      <w:pPr>
        <w:autoSpaceDE w:val="0"/>
        <w:spacing w:line="276" w:lineRule="auto"/>
        <w:jc w:val="both"/>
      </w:pPr>
      <w:r w:rsidRPr="000243C0">
        <w:t xml:space="preserve">a </w:t>
      </w:r>
    </w:p>
    <w:p w:rsidR="00146F31" w:rsidRPr="000243C0" w:rsidRDefault="00146F31" w:rsidP="00C901BC">
      <w:pPr>
        <w:autoSpaceDE w:val="0"/>
        <w:spacing w:line="276" w:lineRule="auto"/>
        <w:jc w:val="both"/>
        <w:rPr>
          <w:bCs/>
        </w:rPr>
      </w:pPr>
      <w:r>
        <w:rPr>
          <w:bCs/>
        </w:rPr>
        <w:t>Panią/</w:t>
      </w:r>
      <w:r w:rsidRPr="000243C0">
        <w:rPr>
          <w:bCs/>
        </w:rPr>
        <w:t>Panem …………………………………., zam. ………………………………</w:t>
      </w:r>
      <w:r>
        <w:rPr>
          <w:bCs/>
        </w:rPr>
        <w:br/>
      </w:r>
      <w:r w:rsidRPr="000243C0">
        <w:rPr>
          <w:bCs/>
        </w:rPr>
        <w:t>ul. …………………………</w:t>
      </w:r>
      <w:r>
        <w:rPr>
          <w:bCs/>
        </w:rPr>
        <w:t xml:space="preserve">……………………………...…, </w:t>
      </w:r>
      <w:r>
        <w:t>PESEL</w:t>
      </w:r>
      <w:r w:rsidRPr="000243C0">
        <w:t>…………………………</w:t>
      </w:r>
      <w:r>
        <w:t>.</w:t>
      </w:r>
      <w:r w:rsidRPr="000243C0">
        <w:t xml:space="preserve"> </w:t>
      </w:r>
    </w:p>
    <w:p w:rsidR="00146F31" w:rsidRDefault="00146F31" w:rsidP="00C901BC">
      <w:pPr>
        <w:autoSpaceDE w:val="0"/>
        <w:spacing w:line="276" w:lineRule="auto"/>
        <w:jc w:val="both"/>
      </w:pPr>
      <w:r w:rsidRPr="000243C0">
        <w:t>zwaną/</w:t>
      </w:r>
      <w:r>
        <w:t>zwa</w:t>
      </w:r>
      <w:r w:rsidRPr="000243C0">
        <w:t xml:space="preserve">nym dalej </w:t>
      </w:r>
      <w:r w:rsidRPr="000243C0">
        <w:rPr>
          <w:b/>
          <w:bCs/>
        </w:rPr>
        <w:t>„Dzierżawcą”,</w:t>
      </w:r>
      <w:r w:rsidRPr="000243C0">
        <w:t xml:space="preserve"> została zawarta umowa o następującej treści: </w:t>
      </w:r>
    </w:p>
    <w:p w:rsidR="00146F31" w:rsidRDefault="00146F31" w:rsidP="00C901BC">
      <w:pPr>
        <w:spacing w:line="276" w:lineRule="auto"/>
        <w:rPr>
          <w:b/>
        </w:rPr>
      </w:pPr>
    </w:p>
    <w:p w:rsidR="00146F31" w:rsidRDefault="00A46FC2" w:rsidP="00C901BC">
      <w:pPr>
        <w:spacing w:line="276" w:lineRule="auto"/>
        <w:jc w:val="center"/>
        <w:rPr>
          <w:b/>
        </w:rPr>
      </w:pPr>
      <w:r>
        <w:rPr>
          <w:b/>
        </w:rPr>
        <w:t>§ </w:t>
      </w:r>
      <w:r w:rsidR="00E56F38" w:rsidRPr="00A46FC2">
        <w:rPr>
          <w:b/>
        </w:rPr>
        <w:t>1</w:t>
      </w:r>
      <w:r>
        <w:rPr>
          <w:b/>
        </w:rPr>
        <w:t>.</w:t>
      </w:r>
    </w:p>
    <w:p w:rsidR="00051635" w:rsidRPr="00A46FC2" w:rsidRDefault="00051635" w:rsidP="00C901BC">
      <w:pPr>
        <w:spacing w:line="276" w:lineRule="auto"/>
        <w:jc w:val="both"/>
      </w:pPr>
      <w:r w:rsidRPr="00A46FC2">
        <w:t>1.</w:t>
      </w:r>
      <w:r w:rsidR="00A46FC2">
        <w:t> </w:t>
      </w:r>
      <w:r w:rsidR="00E56F38" w:rsidRPr="00A46FC2">
        <w:t>Wydzierżawiający oddaje</w:t>
      </w:r>
      <w:r w:rsidRPr="00A46FC2">
        <w:t xml:space="preserve"> Dzierżawcy w dzierżawę nieruchomość</w:t>
      </w:r>
      <w:r w:rsidR="00E56F38" w:rsidRPr="00A46FC2">
        <w:t xml:space="preserve"> </w:t>
      </w:r>
      <w:r w:rsidR="007632B1">
        <w:t>grunto</w:t>
      </w:r>
      <w:r w:rsidR="009A7F87">
        <w:t xml:space="preserve">wą </w:t>
      </w:r>
      <w:r w:rsidR="009A7F87">
        <w:br/>
        <w:t xml:space="preserve">o powierzchni </w:t>
      </w:r>
      <w:r w:rsidR="00146F31">
        <w:t xml:space="preserve"> </w:t>
      </w:r>
      <w:r w:rsidR="00146F31" w:rsidRPr="00146F31">
        <w:t xml:space="preserve">26 </w:t>
      </w:r>
      <w:r w:rsidR="009A7F87" w:rsidRPr="00146F31">
        <w:t>m</w:t>
      </w:r>
      <w:r w:rsidR="009A7F87" w:rsidRPr="00146F31">
        <w:rPr>
          <w:vertAlign w:val="superscript"/>
        </w:rPr>
        <w:t>2</w:t>
      </w:r>
      <w:r w:rsidR="00731A38" w:rsidRPr="00146F31">
        <w:t xml:space="preserve">, </w:t>
      </w:r>
      <w:r w:rsidR="009A7F87" w:rsidRPr="00146F31">
        <w:t>położoną w</w:t>
      </w:r>
      <w:r w:rsidR="007632B1" w:rsidRPr="00146F31">
        <w:t xml:space="preserve"> Świnoujściu przy ul.</w:t>
      </w:r>
      <w:r w:rsidR="00615175" w:rsidRPr="00146F31">
        <w:t xml:space="preserve"> Granicznej</w:t>
      </w:r>
      <w:r w:rsidR="007632B1" w:rsidRPr="00146F31">
        <w:t>, stanowiącą własność Gminy Miasto Świno</w:t>
      </w:r>
      <w:r w:rsidR="00615175" w:rsidRPr="00146F31">
        <w:t>ujście</w:t>
      </w:r>
      <w:r w:rsidR="00615175">
        <w:t xml:space="preserve">, oznaczoną </w:t>
      </w:r>
      <w:r w:rsidR="007632B1">
        <w:t xml:space="preserve">jako </w:t>
      </w:r>
      <w:r w:rsidR="00615175">
        <w:t>część działki</w:t>
      </w:r>
      <w:r w:rsidR="007632B1">
        <w:t xml:space="preserve"> nr</w:t>
      </w:r>
      <w:r w:rsidR="00A46FC2">
        <w:t> </w:t>
      </w:r>
      <w:r w:rsidR="00615175">
        <w:t>70/1</w:t>
      </w:r>
      <w:r w:rsidR="00146F31">
        <w:t xml:space="preserve"> w obrębie ewidencyjnym 0004</w:t>
      </w:r>
      <w:r w:rsidR="007632B1">
        <w:t>,</w:t>
      </w:r>
      <w:r w:rsidR="00E56F38" w:rsidRPr="00A46FC2">
        <w:t xml:space="preserve"> KW</w:t>
      </w:r>
      <w:r w:rsidRPr="00A46FC2">
        <w:t xml:space="preserve"> </w:t>
      </w:r>
      <w:r w:rsidR="00A46FC2">
        <w:t>N</w:t>
      </w:r>
      <w:r w:rsidR="007632B1">
        <w:t xml:space="preserve">r </w:t>
      </w:r>
      <w:r w:rsidR="00615175" w:rsidRPr="00615175">
        <w:t>SZ1W/00014331/5</w:t>
      </w:r>
      <w:r w:rsidR="00615175">
        <w:t xml:space="preserve"> </w:t>
      </w:r>
      <w:r w:rsidR="007632B1">
        <w:t xml:space="preserve">- </w:t>
      </w:r>
      <w:r w:rsidR="00E56F38" w:rsidRPr="00A46FC2">
        <w:t>zgo</w:t>
      </w:r>
      <w:r w:rsidRPr="00A46FC2">
        <w:t xml:space="preserve">dnie z </w:t>
      </w:r>
      <w:r w:rsidR="007632B1">
        <w:t>zaznaczeniem na załączniku</w:t>
      </w:r>
      <w:r w:rsidRPr="00A46FC2">
        <w:t xml:space="preserve"> graficznym.</w:t>
      </w:r>
    </w:p>
    <w:p w:rsidR="00E56F38" w:rsidRPr="00A46FC2" w:rsidRDefault="00051635" w:rsidP="00C901BC">
      <w:pPr>
        <w:pStyle w:val="Tekstpodstawowywcity"/>
        <w:spacing w:after="0" w:line="276" w:lineRule="auto"/>
        <w:ind w:left="708" w:hanging="708"/>
        <w:jc w:val="both"/>
        <w:rPr>
          <w:sz w:val="24"/>
          <w:szCs w:val="24"/>
        </w:rPr>
      </w:pPr>
      <w:r w:rsidRPr="00A46FC2">
        <w:rPr>
          <w:sz w:val="24"/>
          <w:szCs w:val="24"/>
        </w:rPr>
        <w:t xml:space="preserve">2. Umowa dzierżawy zawarta </w:t>
      </w:r>
      <w:r w:rsidRPr="00A46FC2">
        <w:rPr>
          <w:b/>
          <w:sz w:val="24"/>
          <w:szCs w:val="24"/>
        </w:rPr>
        <w:t>na czas nieoznaczony, począwszy od</w:t>
      </w:r>
      <w:r w:rsidR="00E56F38" w:rsidRPr="00A46FC2">
        <w:rPr>
          <w:b/>
          <w:sz w:val="24"/>
          <w:szCs w:val="24"/>
        </w:rPr>
        <w:t xml:space="preserve"> dnia </w:t>
      </w:r>
      <w:r w:rsidR="00BC64E7">
        <w:rPr>
          <w:b/>
          <w:sz w:val="24"/>
          <w:szCs w:val="24"/>
        </w:rPr>
        <w:t xml:space="preserve">1 sierpnia </w:t>
      </w:r>
      <w:r w:rsidR="00146F31">
        <w:rPr>
          <w:b/>
          <w:sz w:val="24"/>
          <w:szCs w:val="24"/>
        </w:rPr>
        <w:t>2025 r.</w:t>
      </w:r>
    </w:p>
    <w:p w:rsidR="00E56F38" w:rsidRPr="00A46FC2" w:rsidRDefault="00E56F38" w:rsidP="00C901BC">
      <w:pPr>
        <w:spacing w:line="276" w:lineRule="auto"/>
        <w:jc w:val="both"/>
      </w:pPr>
    </w:p>
    <w:p w:rsidR="00146F31" w:rsidRDefault="00A46FC2" w:rsidP="00C901BC">
      <w:pPr>
        <w:spacing w:line="276" w:lineRule="auto"/>
        <w:jc w:val="center"/>
        <w:rPr>
          <w:b/>
        </w:rPr>
      </w:pPr>
      <w:r>
        <w:rPr>
          <w:b/>
        </w:rPr>
        <w:t>§ </w:t>
      </w:r>
      <w:r w:rsidR="00E56F38" w:rsidRPr="00A46FC2">
        <w:rPr>
          <w:b/>
        </w:rPr>
        <w:t>2</w:t>
      </w:r>
      <w:r>
        <w:rPr>
          <w:b/>
        </w:rPr>
        <w:t>.</w:t>
      </w:r>
    </w:p>
    <w:p w:rsidR="00A46FC2" w:rsidRDefault="00A46FC2" w:rsidP="00C901BC">
      <w:pPr>
        <w:spacing w:line="276" w:lineRule="auto"/>
        <w:jc w:val="both"/>
      </w:pPr>
      <w:r w:rsidRPr="00A46FC2">
        <w:t>1.</w:t>
      </w:r>
      <w:r>
        <w:rPr>
          <w:b/>
        </w:rPr>
        <w:t> </w:t>
      </w:r>
      <w:r w:rsidR="00051635" w:rsidRPr="00A46FC2">
        <w:t xml:space="preserve">Dzierżawiony teren </w:t>
      </w:r>
      <w:r w:rsidR="00FF0A8C">
        <w:t xml:space="preserve">przeznaczony </w:t>
      </w:r>
      <w:r w:rsidR="00051635" w:rsidRPr="00A46FC2">
        <w:t>jest wyłącznie</w:t>
      </w:r>
      <w:r w:rsidR="00E56F38" w:rsidRPr="00A46FC2">
        <w:t xml:space="preserve"> na</w:t>
      </w:r>
      <w:r w:rsidR="00FF0A8C">
        <w:rPr>
          <w:b/>
        </w:rPr>
        <w:t xml:space="preserve"> </w:t>
      </w:r>
      <w:r w:rsidR="00615175">
        <w:t>miejsce postojowe na potrzeby własne.</w:t>
      </w:r>
    </w:p>
    <w:p w:rsidR="00A46FC2" w:rsidRDefault="00A46FC2" w:rsidP="00C901BC">
      <w:pPr>
        <w:spacing w:line="276" w:lineRule="auto"/>
        <w:jc w:val="both"/>
      </w:pPr>
      <w:r>
        <w:t>2. </w:t>
      </w:r>
      <w:r w:rsidR="00E56F38" w:rsidRPr="00A46FC2">
        <w:t>Prowadzenie jakichkolwiek prac o charakterze budowlanym wymaga uzyskania właściwych zgód wymaganych przepisami prawa budowlanego.</w:t>
      </w:r>
    </w:p>
    <w:p w:rsidR="00E56F38" w:rsidRPr="00A46FC2" w:rsidRDefault="00A46FC2" w:rsidP="00C901BC">
      <w:pPr>
        <w:spacing w:line="276" w:lineRule="auto"/>
        <w:jc w:val="both"/>
      </w:pPr>
      <w:r>
        <w:t>3. </w:t>
      </w:r>
      <w:r w:rsidR="00E56F38" w:rsidRPr="00A46FC2">
        <w:t>Przekazanie przedmiotu dzierżawy określonego w § 1</w:t>
      </w:r>
      <w:r w:rsidR="00051635" w:rsidRPr="00A46FC2">
        <w:t xml:space="preserve"> </w:t>
      </w:r>
      <w:r w:rsidR="009E617E">
        <w:t>nastąpi protokołem w terminie 7</w:t>
      </w:r>
      <w:r w:rsidR="00E56F38" w:rsidRPr="00A46FC2">
        <w:t xml:space="preserve"> dni od daty podpisania umowy dzierżawy.</w:t>
      </w:r>
    </w:p>
    <w:p w:rsidR="00146F31" w:rsidRDefault="00E56F38" w:rsidP="00C901BC">
      <w:pPr>
        <w:spacing w:line="276" w:lineRule="auto"/>
        <w:jc w:val="center"/>
        <w:rPr>
          <w:b/>
        </w:rPr>
      </w:pPr>
      <w:r w:rsidRPr="00A46FC2">
        <w:rPr>
          <w:b/>
        </w:rPr>
        <w:t>§</w:t>
      </w:r>
      <w:r w:rsidR="00A46FC2">
        <w:rPr>
          <w:b/>
        </w:rPr>
        <w:t> </w:t>
      </w:r>
      <w:r w:rsidRPr="00A46FC2">
        <w:rPr>
          <w:b/>
        </w:rPr>
        <w:t>3</w:t>
      </w:r>
      <w:r w:rsidR="00A46FC2">
        <w:rPr>
          <w:b/>
        </w:rPr>
        <w:t>.</w:t>
      </w:r>
    </w:p>
    <w:p w:rsidR="00A46FC2" w:rsidRDefault="00A46FC2" w:rsidP="00C901BC">
      <w:pPr>
        <w:spacing w:line="276" w:lineRule="auto"/>
        <w:jc w:val="both"/>
      </w:pPr>
      <w:r w:rsidRPr="00A46FC2">
        <w:t>1. </w:t>
      </w:r>
      <w:r w:rsidR="00E56F38" w:rsidRPr="00A46FC2">
        <w:t>Dzierżawca oświadcza, że przedmiot dzierżawy i jego stan</w:t>
      </w:r>
      <w:r w:rsidR="0011257E">
        <w:t xml:space="preserve"> prawny i faktyczny</w:t>
      </w:r>
      <w:r w:rsidR="00E56F38" w:rsidRPr="00A46FC2">
        <w:t xml:space="preserve"> </w:t>
      </w:r>
      <w:r w:rsidR="00051635" w:rsidRPr="00A46FC2">
        <w:t>są mu dokładnie znane</w:t>
      </w:r>
      <w:r w:rsidR="00E56F38" w:rsidRPr="00A46FC2">
        <w:t xml:space="preserve"> i zrzeka się wszelkich roszczeń z tytułu wad fizycznych przedmiotu dzierżawy mogących ujawnić się w przyszłości.</w:t>
      </w:r>
    </w:p>
    <w:p w:rsidR="00E56F38" w:rsidRPr="00A46FC2" w:rsidRDefault="00A46FC2" w:rsidP="00C901BC">
      <w:pPr>
        <w:spacing w:line="276" w:lineRule="auto"/>
        <w:jc w:val="both"/>
      </w:pPr>
      <w:r>
        <w:t>2. </w:t>
      </w:r>
      <w:r w:rsidR="00E56F38" w:rsidRPr="00A46FC2">
        <w:t>Dzierżawca nie ma prawa przelewać uprawnień wyn</w:t>
      </w:r>
      <w:r>
        <w:t>ikających z niniejszej umowy na </w:t>
      </w:r>
      <w:r w:rsidR="00E56F38" w:rsidRPr="00A46FC2">
        <w:t>rzecz osób trzecich ani poddzierżawiać przedmiot dzierżawy pod rygorem natychmiastowego rozwiązania umowy bez wypowiedzenia.</w:t>
      </w:r>
    </w:p>
    <w:p w:rsidR="00E56F38" w:rsidRPr="00A46FC2" w:rsidRDefault="00E56F38" w:rsidP="00C901BC">
      <w:pPr>
        <w:spacing w:line="276" w:lineRule="auto"/>
      </w:pPr>
    </w:p>
    <w:p w:rsidR="00146F31" w:rsidRDefault="00E56F38" w:rsidP="00C901BC">
      <w:pPr>
        <w:spacing w:line="276" w:lineRule="auto"/>
        <w:jc w:val="center"/>
        <w:rPr>
          <w:b/>
        </w:rPr>
      </w:pPr>
      <w:r w:rsidRPr="00A46FC2">
        <w:rPr>
          <w:b/>
        </w:rPr>
        <w:t>§</w:t>
      </w:r>
      <w:r w:rsidR="00A46FC2">
        <w:rPr>
          <w:b/>
        </w:rPr>
        <w:t> </w:t>
      </w:r>
      <w:r w:rsidRPr="00A46FC2">
        <w:rPr>
          <w:b/>
        </w:rPr>
        <w:t>4</w:t>
      </w:r>
      <w:r w:rsidR="00A46FC2">
        <w:rPr>
          <w:b/>
        </w:rPr>
        <w:t>. </w:t>
      </w:r>
    </w:p>
    <w:p w:rsidR="00AD05D8" w:rsidRDefault="00E56F38" w:rsidP="00AD05D8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</w:pPr>
      <w:r w:rsidRPr="00A46FC2">
        <w:t>Dzierżawca zobowiązany jest płacić Wydzierżawiającemu czynsz</w:t>
      </w:r>
      <w:r w:rsidR="00C50E94" w:rsidRPr="00A46FC2">
        <w:t>,</w:t>
      </w:r>
      <w:r w:rsidRPr="00A46FC2">
        <w:t xml:space="preserve"> </w:t>
      </w:r>
      <w:r w:rsidR="00A46FC2">
        <w:t>zgodnie z </w:t>
      </w:r>
      <w:r w:rsidR="00051635" w:rsidRPr="00A46FC2">
        <w:t xml:space="preserve">wynikami postępowania przetargowego </w:t>
      </w:r>
      <w:r w:rsidRPr="00A46FC2">
        <w:t>w wysokości:</w:t>
      </w:r>
    </w:p>
    <w:p w:rsidR="00AD05D8" w:rsidRPr="00A46FC2" w:rsidRDefault="00AD05D8" w:rsidP="00AD05D8">
      <w:pPr>
        <w:pStyle w:val="Akapitzlist"/>
        <w:spacing w:line="276" w:lineRule="auto"/>
        <w:jc w:val="both"/>
      </w:pPr>
    </w:p>
    <w:p w:rsidR="00E56F38" w:rsidRPr="00A46FC2" w:rsidRDefault="00146F31" w:rsidP="00C901BC">
      <w:pPr>
        <w:spacing w:line="276" w:lineRule="auto"/>
        <w:jc w:val="both"/>
        <w:rPr>
          <w:b/>
        </w:rPr>
      </w:pPr>
      <w:r>
        <w:rPr>
          <w:b/>
        </w:rPr>
        <w:t>26</w:t>
      </w:r>
      <w:r w:rsidR="00C50E94" w:rsidRPr="00A46FC2">
        <w:rPr>
          <w:b/>
        </w:rPr>
        <w:t>m</w:t>
      </w:r>
      <w:r w:rsidR="00C50E94" w:rsidRPr="00A46FC2">
        <w:rPr>
          <w:b/>
          <w:vertAlign w:val="superscript"/>
        </w:rPr>
        <w:t xml:space="preserve">2 </w:t>
      </w:r>
      <w:r w:rsidR="00C50E94" w:rsidRPr="00A46FC2">
        <w:rPr>
          <w:b/>
        </w:rPr>
        <w:t>x ......</w:t>
      </w:r>
      <w:r w:rsidR="00A46FC2">
        <w:rPr>
          <w:b/>
        </w:rPr>
        <w:t>....</w:t>
      </w:r>
      <w:r w:rsidR="00C50E94" w:rsidRPr="00A46FC2">
        <w:rPr>
          <w:b/>
        </w:rPr>
        <w:t>.</w:t>
      </w:r>
      <w:r w:rsidR="00E56F38" w:rsidRPr="00A46FC2">
        <w:rPr>
          <w:b/>
        </w:rPr>
        <w:t xml:space="preserve">. zł </w:t>
      </w:r>
      <w:r w:rsidR="00A46FC2">
        <w:rPr>
          <w:b/>
        </w:rPr>
        <w:t>netto + 23</w:t>
      </w:r>
      <w:r w:rsidR="00C50E94" w:rsidRPr="00A46FC2">
        <w:rPr>
          <w:b/>
        </w:rPr>
        <w:t>% VAT</w:t>
      </w:r>
      <w:r w:rsidR="00A46FC2">
        <w:rPr>
          <w:b/>
        </w:rPr>
        <w:t>,</w:t>
      </w:r>
      <w:r w:rsidR="00C50E94" w:rsidRPr="00A46FC2">
        <w:rPr>
          <w:b/>
        </w:rPr>
        <w:t xml:space="preserve"> tj. .......</w:t>
      </w:r>
      <w:r w:rsidR="00A46FC2">
        <w:rPr>
          <w:b/>
        </w:rPr>
        <w:t>.....</w:t>
      </w:r>
      <w:r w:rsidR="00E56F38" w:rsidRPr="00A46FC2">
        <w:rPr>
          <w:b/>
        </w:rPr>
        <w:t>.</w:t>
      </w:r>
      <w:r w:rsidR="00A46FC2">
        <w:rPr>
          <w:b/>
        </w:rPr>
        <w:t>.....</w:t>
      </w:r>
      <w:r w:rsidR="00E56F38" w:rsidRPr="00A46FC2">
        <w:rPr>
          <w:b/>
        </w:rPr>
        <w:t>.. zł = .......</w:t>
      </w:r>
      <w:r w:rsidR="00A46FC2">
        <w:rPr>
          <w:b/>
        </w:rPr>
        <w:t>....</w:t>
      </w:r>
      <w:r w:rsidR="00E56F38" w:rsidRPr="00A46FC2">
        <w:rPr>
          <w:b/>
        </w:rPr>
        <w:t>...</w:t>
      </w:r>
      <w:r w:rsidR="00C50E94" w:rsidRPr="00A46FC2">
        <w:rPr>
          <w:b/>
        </w:rPr>
        <w:t>.... zł brutto miesięcznie.</w:t>
      </w:r>
    </w:p>
    <w:p w:rsidR="00E56F38" w:rsidRDefault="00E56F38" w:rsidP="00C901BC">
      <w:pPr>
        <w:spacing w:line="276" w:lineRule="auto"/>
        <w:jc w:val="both"/>
        <w:rPr>
          <w:b/>
          <w:bCs/>
          <w:lang w:val="en-US"/>
        </w:rPr>
      </w:pPr>
      <w:r w:rsidRPr="00A46FC2">
        <w:t xml:space="preserve">Czynsz płatny miesięcznie do dnia 10 każdego miesiąca z góry na konto </w:t>
      </w:r>
      <w:r w:rsidR="00051635" w:rsidRPr="00A46FC2">
        <w:t>Gminy Miasta Świnoujście: Pekao</w:t>
      </w:r>
      <w:r w:rsidRPr="00A46FC2">
        <w:t xml:space="preserve"> </w:t>
      </w:r>
      <w:r w:rsidR="00FB3CB2">
        <w:t>S.A. w Świnoujściu</w:t>
      </w:r>
      <w:r w:rsidRPr="00A46FC2">
        <w:rPr>
          <w:lang w:val="en-US"/>
        </w:rPr>
        <w:t>,</w:t>
      </w:r>
      <w:r w:rsidR="00A46FC2">
        <w:rPr>
          <w:lang w:val="en-US"/>
        </w:rPr>
        <w:t xml:space="preserve"> </w:t>
      </w:r>
      <w:proofErr w:type="spellStart"/>
      <w:r w:rsidRPr="00A46FC2">
        <w:rPr>
          <w:lang w:val="en-US"/>
        </w:rPr>
        <w:t>nr</w:t>
      </w:r>
      <w:proofErr w:type="spellEnd"/>
      <w:r w:rsidRPr="00A46FC2">
        <w:rPr>
          <w:lang w:val="en-US"/>
        </w:rPr>
        <w:t xml:space="preserve"> </w:t>
      </w:r>
      <w:proofErr w:type="spellStart"/>
      <w:r w:rsidRPr="00A46FC2">
        <w:rPr>
          <w:lang w:val="en-US"/>
        </w:rPr>
        <w:t>konta</w:t>
      </w:r>
      <w:proofErr w:type="spellEnd"/>
      <w:r w:rsidRPr="00A46FC2">
        <w:rPr>
          <w:lang w:val="en-US"/>
        </w:rPr>
        <w:t xml:space="preserve">: </w:t>
      </w:r>
      <w:r w:rsidRPr="00A46FC2">
        <w:rPr>
          <w:b/>
          <w:bCs/>
          <w:lang w:val="en-US"/>
        </w:rPr>
        <w:t>95 1240 3914 1111 0010 0965 0933.</w:t>
      </w:r>
    </w:p>
    <w:p w:rsidR="00AD05D8" w:rsidRDefault="00AD05D8" w:rsidP="00C901BC">
      <w:pPr>
        <w:spacing w:line="276" w:lineRule="auto"/>
        <w:jc w:val="both"/>
        <w:rPr>
          <w:b/>
          <w:bCs/>
          <w:lang w:val="en-US"/>
        </w:rPr>
      </w:pPr>
    </w:p>
    <w:p w:rsidR="00D80CFE" w:rsidRDefault="00D80CFE" w:rsidP="00D80CFE">
      <w:pPr>
        <w:spacing w:line="276" w:lineRule="auto"/>
        <w:rPr>
          <w:b/>
          <w:bCs/>
        </w:rPr>
      </w:pPr>
      <w:r w:rsidRPr="00D80CFE">
        <w:rPr>
          <w:b/>
          <w:bCs/>
        </w:rPr>
        <w:t>Czynsz dzierżawny nie podlega obniżce w czasie trwania umowy dzierżawy.</w:t>
      </w:r>
    </w:p>
    <w:p w:rsidR="00D80CFE" w:rsidRPr="00D80CFE" w:rsidRDefault="00D80CFE" w:rsidP="00D80CFE">
      <w:pPr>
        <w:spacing w:line="276" w:lineRule="auto"/>
        <w:rPr>
          <w:b/>
          <w:bCs/>
        </w:rPr>
      </w:pPr>
    </w:p>
    <w:p w:rsidR="00D80CFE" w:rsidRPr="00D80CFE" w:rsidRDefault="00D80CFE" w:rsidP="009E617E">
      <w:pPr>
        <w:numPr>
          <w:ilvl w:val="0"/>
          <w:numId w:val="9"/>
        </w:numPr>
        <w:spacing w:line="276" w:lineRule="auto"/>
        <w:ind w:left="284" w:hanging="284"/>
        <w:jc w:val="both"/>
        <w:rPr>
          <w:b/>
        </w:rPr>
      </w:pPr>
      <w:r w:rsidRPr="00D80CFE">
        <w:lastRenderedPageBreak/>
        <w:t xml:space="preserve">W razie uchybienia terminowi płatności czynszu dzierżawnego, Dzierżawcę obciążać będą odsetki ustawowe za opóźnienie w transakcjach handlowych. </w:t>
      </w:r>
    </w:p>
    <w:p w:rsidR="00D80CFE" w:rsidRPr="00D80CFE" w:rsidRDefault="00D80CFE" w:rsidP="009E617E">
      <w:pPr>
        <w:numPr>
          <w:ilvl w:val="0"/>
          <w:numId w:val="9"/>
        </w:numPr>
        <w:spacing w:line="276" w:lineRule="auto"/>
        <w:ind w:left="284" w:hanging="284"/>
        <w:jc w:val="both"/>
        <w:rPr>
          <w:b/>
        </w:rPr>
      </w:pPr>
      <w:r w:rsidRPr="00D80CFE">
        <w:t>W przypadku zmiany wysokości podatku VAT od czynszu dzierżawnego Dzierżawca będzie zobowiązany do płacenia czynszu określonego w ust. 1 zgodnie ze zmienioną stawką, bez konieczności zawierania aneksu do niniejszej umowy w tym zakresie.</w:t>
      </w:r>
    </w:p>
    <w:p w:rsidR="00D80CFE" w:rsidRPr="00D80CFE" w:rsidRDefault="00D80CFE" w:rsidP="009E617E">
      <w:pPr>
        <w:numPr>
          <w:ilvl w:val="0"/>
          <w:numId w:val="9"/>
        </w:numPr>
        <w:spacing w:line="276" w:lineRule="auto"/>
        <w:ind w:left="284" w:hanging="284"/>
        <w:jc w:val="both"/>
        <w:rPr>
          <w:b/>
        </w:rPr>
      </w:pPr>
      <w:r w:rsidRPr="00D80CFE">
        <w:t xml:space="preserve">Strony ustalają, że czynsz za dzierżawę określony w ust. 1 niniejszej umowy będzie waloryzowany raz w roku według średniorocznego wskaźnika wzrostu cen towarów </w:t>
      </w:r>
      <w:r w:rsidRPr="00D80CFE">
        <w:br/>
        <w:t xml:space="preserve">i usług konsumpcyjnych za rok poprzedni, publikowanego w Monitorze Polskim przez Prezesa Głównego Urzędu Statystycznego. Waloryzacja czynszu nie wymaga zawarcia aneksu do umowy. O wysokości dokonanej zmiany Dzierżawca zostanie powiadomiony na piśmie. Pierwsza waloryzacja nastąpi w 2026 r. w oparciu o wskaźnik za 2025 r. </w:t>
      </w:r>
    </w:p>
    <w:p w:rsidR="00D80CFE" w:rsidRPr="00D80CFE" w:rsidRDefault="00D80CFE" w:rsidP="009E617E">
      <w:pPr>
        <w:numPr>
          <w:ilvl w:val="0"/>
          <w:numId w:val="9"/>
        </w:numPr>
        <w:spacing w:line="276" w:lineRule="auto"/>
        <w:ind w:left="284" w:hanging="284"/>
        <w:jc w:val="both"/>
        <w:rPr>
          <w:b/>
        </w:rPr>
      </w:pPr>
      <w:r w:rsidRPr="00D80CFE">
        <w:t>Niezależnie od zm</w:t>
      </w:r>
      <w:r w:rsidR="00E225A2">
        <w:t xml:space="preserve">ian o których mowa w ust. 4 </w:t>
      </w:r>
      <w:r w:rsidRPr="00D80CFE">
        <w:t xml:space="preserve">niniejszego paragrafu Wydzierżawiający zastrzega sobie prawo do jednostronnej zmiany wysokości czynszu z przyczyn niezależnych od Wydzierżawiającego, tj. w przypadku powstania nowych lub wzrostu istniejących obciążeń </w:t>
      </w:r>
      <w:proofErr w:type="spellStart"/>
      <w:r w:rsidRPr="00D80CFE">
        <w:t>publiczno</w:t>
      </w:r>
      <w:proofErr w:type="spellEnd"/>
      <w:r w:rsidRPr="00D80CFE">
        <w:t xml:space="preserve"> – prawnych związanych z przedmiotem dzierżawy – o ich zaistnieniu Wydzierżawiający niezwłocznie powiadomi Dzierżawcę.</w:t>
      </w:r>
    </w:p>
    <w:p w:rsidR="00D80CFE" w:rsidRPr="00D80CFE" w:rsidRDefault="00D80CFE" w:rsidP="009E617E">
      <w:pPr>
        <w:numPr>
          <w:ilvl w:val="0"/>
          <w:numId w:val="9"/>
        </w:numPr>
        <w:spacing w:line="276" w:lineRule="auto"/>
        <w:ind w:left="284" w:hanging="284"/>
        <w:jc w:val="both"/>
        <w:rPr>
          <w:b/>
        </w:rPr>
      </w:pPr>
      <w:r w:rsidRPr="00D80CFE">
        <w:t>Zmiana wysokości czynszu z przyczyn wskazanych w ust. 4, nie wymaga wypowiedzenia umowy dzierżawy i wiążącym</w:t>
      </w:r>
      <w:r w:rsidR="00E225A2">
        <w:t xml:space="preserve"> dokumentem jest Zawiadomienie </w:t>
      </w:r>
      <w:r w:rsidRPr="00D80CFE">
        <w:t>o wysokości czynszu dzierżawnego lub inne równoważne oświadczenie.</w:t>
      </w:r>
    </w:p>
    <w:p w:rsidR="00D80CFE" w:rsidRPr="00D80CFE" w:rsidRDefault="00D80CFE" w:rsidP="009E617E">
      <w:pPr>
        <w:numPr>
          <w:ilvl w:val="0"/>
          <w:numId w:val="9"/>
        </w:numPr>
        <w:spacing w:line="276" w:lineRule="auto"/>
        <w:ind w:left="284" w:hanging="284"/>
        <w:jc w:val="both"/>
        <w:rPr>
          <w:b/>
        </w:rPr>
      </w:pPr>
      <w:r w:rsidRPr="00D80CFE">
        <w:t>Dzierżawca nie ma prawa dokonywać potrącenia jakichkolwiek wierzytelności z kwoty czynszu dzierżawnego.</w:t>
      </w:r>
    </w:p>
    <w:p w:rsidR="00D80CFE" w:rsidRDefault="00D80CFE" w:rsidP="00AD05D8">
      <w:pPr>
        <w:numPr>
          <w:ilvl w:val="0"/>
          <w:numId w:val="9"/>
        </w:numPr>
        <w:spacing w:line="276" w:lineRule="auto"/>
        <w:ind w:left="284" w:hanging="568"/>
        <w:jc w:val="both"/>
      </w:pPr>
      <w:r w:rsidRPr="00D80CFE">
        <w:rPr>
          <w:b/>
          <w:bCs/>
        </w:rPr>
        <w:t xml:space="preserve">Dzierżawca zobowiązany jest do złożenia w Wydziale Podatków i Opłat Lokalnych informacji dot. podatku od nieruchomości – w terminie 14 dni od daty podpisania niniejszej umowy i płacenia podatku od nieruchomości wg obowiązujących stawek </w:t>
      </w:r>
      <w:r w:rsidRPr="00D80CFE">
        <w:rPr>
          <w:b/>
          <w:bCs/>
        </w:rPr>
        <w:br/>
        <w:t>i norm.</w:t>
      </w:r>
    </w:p>
    <w:p w:rsidR="00AD05D8" w:rsidRPr="00A46FC2" w:rsidRDefault="00AD05D8" w:rsidP="00AD05D8">
      <w:pPr>
        <w:spacing w:line="276" w:lineRule="auto"/>
        <w:ind w:left="284"/>
        <w:jc w:val="both"/>
      </w:pPr>
    </w:p>
    <w:p w:rsidR="00146F31" w:rsidRDefault="00E56F38" w:rsidP="00C901BC">
      <w:pPr>
        <w:spacing w:line="276" w:lineRule="auto"/>
        <w:jc w:val="center"/>
        <w:rPr>
          <w:b/>
        </w:rPr>
      </w:pPr>
      <w:r w:rsidRPr="00A46FC2">
        <w:rPr>
          <w:b/>
        </w:rPr>
        <w:t>§</w:t>
      </w:r>
      <w:r w:rsidR="00A46FC2">
        <w:rPr>
          <w:b/>
        </w:rPr>
        <w:t> </w:t>
      </w:r>
      <w:r w:rsidRPr="00A46FC2">
        <w:rPr>
          <w:b/>
        </w:rPr>
        <w:t>5</w:t>
      </w:r>
      <w:r w:rsidR="00A46FC2">
        <w:rPr>
          <w:b/>
        </w:rPr>
        <w:t>.</w:t>
      </w:r>
    </w:p>
    <w:p w:rsidR="00E56F38" w:rsidRDefault="009E617E" w:rsidP="00C901BC">
      <w:pPr>
        <w:pStyle w:val="Tekstpodstawowywcity2"/>
        <w:spacing w:after="0" w:line="276" w:lineRule="auto"/>
        <w:ind w:left="0"/>
        <w:jc w:val="both"/>
        <w:rPr>
          <w:sz w:val="24"/>
          <w:szCs w:val="24"/>
        </w:rPr>
      </w:pPr>
      <w:r w:rsidRPr="009E617E">
        <w:rPr>
          <w:sz w:val="24"/>
          <w:szCs w:val="24"/>
        </w:rPr>
        <w:t>Niezależnie od czynszu określonego w § 4 ustępie 1 Dzierżawca ponosi koszty za usługi komunalne oraz inne opłaty związane z korzystaniem z gruntu.</w:t>
      </w:r>
    </w:p>
    <w:p w:rsidR="00AD05D8" w:rsidRPr="00A46FC2" w:rsidRDefault="00AD05D8" w:rsidP="00C901BC">
      <w:pPr>
        <w:pStyle w:val="Tekstpodstawowywcity2"/>
        <w:spacing w:after="0" w:line="276" w:lineRule="auto"/>
        <w:ind w:left="0"/>
        <w:jc w:val="both"/>
        <w:rPr>
          <w:sz w:val="24"/>
          <w:szCs w:val="24"/>
        </w:rPr>
      </w:pPr>
    </w:p>
    <w:p w:rsidR="00146F31" w:rsidRDefault="00E56F38" w:rsidP="00C901BC">
      <w:pPr>
        <w:spacing w:line="276" w:lineRule="auto"/>
        <w:jc w:val="center"/>
        <w:rPr>
          <w:b/>
        </w:rPr>
      </w:pPr>
      <w:r w:rsidRPr="00A46FC2">
        <w:rPr>
          <w:b/>
        </w:rPr>
        <w:t>§</w:t>
      </w:r>
      <w:r w:rsidR="00A46FC2">
        <w:rPr>
          <w:b/>
        </w:rPr>
        <w:t> </w:t>
      </w:r>
      <w:r w:rsidRPr="00A46FC2">
        <w:rPr>
          <w:b/>
        </w:rPr>
        <w:t>6</w:t>
      </w:r>
      <w:r w:rsidR="00A46FC2">
        <w:rPr>
          <w:b/>
        </w:rPr>
        <w:t>.</w:t>
      </w:r>
    </w:p>
    <w:p w:rsidR="00E56F38" w:rsidRPr="00A46FC2" w:rsidRDefault="00146F31" w:rsidP="00C901BC">
      <w:pPr>
        <w:spacing w:line="276" w:lineRule="auto"/>
      </w:pPr>
      <w:r>
        <w:t>D</w:t>
      </w:r>
      <w:r w:rsidR="0084378E" w:rsidRPr="00A46FC2">
        <w:t>zierżawca zobowiązany jest do</w:t>
      </w:r>
      <w:r w:rsidR="00E56F38" w:rsidRPr="00A46FC2">
        <w:t>:</w:t>
      </w:r>
    </w:p>
    <w:p w:rsidR="00E56F38" w:rsidRPr="00A46FC2" w:rsidRDefault="00110B82" w:rsidP="00C901BC">
      <w:pPr>
        <w:numPr>
          <w:ilvl w:val="0"/>
          <w:numId w:val="4"/>
        </w:numPr>
        <w:tabs>
          <w:tab w:val="clear" w:pos="360"/>
          <w:tab w:val="num" w:pos="142"/>
        </w:tabs>
        <w:spacing w:line="276" w:lineRule="auto"/>
        <w:ind w:left="426" w:hanging="426"/>
        <w:jc w:val="both"/>
      </w:pPr>
      <w:r>
        <w:t>U</w:t>
      </w:r>
      <w:r w:rsidR="00E56F38" w:rsidRPr="00A46FC2">
        <w:t>trzymania przedmiotu dzierżawy</w:t>
      </w:r>
      <w:r w:rsidR="0011257E">
        <w:t xml:space="preserve"> w stanie niepogorszonym</w:t>
      </w:r>
      <w:r w:rsidR="00E56F38" w:rsidRPr="00A46FC2">
        <w:t xml:space="preserve"> oraz terenu przyległego </w:t>
      </w:r>
      <w:r w:rsidR="0011257E">
        <w:br/>
      </w:r>
      <w:r w:rsidR="00E56F38" w:rsidRPr="00A46FC2">
        <w:t>w należytym porządku z zachowaniem wszelkich wymogów</w:t>
      </w:r>
      <w:r w:rsidR="00615175">
        <w:t xml:space="preserve"> dotyczących ochrony środowiska.</w:t>
      </w:r>
    </w:p>
    <w:p w:rsidR="00110B82" w:rsidRDefault="00110B82" w:rsidP="00C901BC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</w:pPr>
      <w:r>
        <w:t>R</w:t>
      </w:r>
      <w:r w:rsidR="00E56F38" w:rsidRPr="00A46FC2">
        <w:t>acjonalnego wykorzystania przedmiotu dzierżawy z</w:t>
      </w:r>
      <w:r w:rsidR="0084378E" w:rsidRPr="00A46FC2">
        <w:t>godnie z celem określonym w § 2</w:t>
      </w:r>
      <w:r w:rsidR="00615175">
        <w:t xml:space="preserve"> umowy.</w:t>
      </w:r>
    </w:p>
    <w:p w:rsidR="00110B82" w:rsidRPr="00110B82" w:rsidRDefault="00110B82" w:rsidP="00C901BC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</w:pPr>
      <w:r w:rsidRPr="00110B82">
        <w:t>Wydatki poniesione w związku z wykonywaniem ww. obowiązków nie podlegają zwrotowi ani zaliczeniu na poczet czynszu dzierżawnego.</w:t>
      </w:r>
    </w:p>
    <w:p w:rsidR="00C50E94" w:rsidRPr="00A46FC2" w:rsidRDefault="00110B82" w:rsidP="00C901BC">
      <w:pPr>
        <w:pStyle w:val="Tekstpodstawowy31"/>
        <w:numPr>
          <w:ilvl w:val="0"/>
          <w:numId w:val="4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W</w:t>
      </w:r>
      <w:r w:rsidR="00C50E94" w:rsidRPr="00A46FC2">
        <w:rPr>
          <w:rFonts w:eastAsia="Times New Roman" w:cs="Times New Roman"/>
          <w:sz w:val="24"/>
        </w:rPr>
        <w:t xml:space="preserve"> przypadku zmiany adresu zamieszkania Dzierżawca winien ten fakt zgłosić Wydzierżawiającemu w terminie 14 dni. O ile teg</w:t>
      </w:r>
      <w:r w:rsidR="00A46FC2">
        <w:rPr>
          <w:rFonts w:eastAsia="Times New Roman" w:cs="Times New Roman"/>
          <w:sz w:val="24"/>
        </w:rPr>
        <w:t>o nie uczyni pisma wysyłane pod </w:t>
      </w:r>
      <w:r w:rsidR="00C50E94" w:rsidRPr="00A46FC2">
        <w:rPr>
          <w:rFonts w:eastAsia="Times New Roman" w:cs="Times New Roman"/>
          <w:sz w:val="24"/>
        </w:rPr>
        <w:t>dotychczasowym adresem będą uważane jako doręczone skutecznie.</w:t>
      </w:r>
    </w:p>
    <w:p w:rsidR="00E56F38" w:rsidRDefault="00E56F38" w:rsidP="00C901BC">
      <w:pPr>
        <w:widowControl w:val="0"/>
        <w:tabs>
          <w:tab w:val="left" w:pos="426"/>
        </w:tabs>
        <w:suppressAutoHyphens/>
        <w:spacing w:line="276" w:lineRule="auto"/>
        <w:jc w:val="both"/>
        <w:rPr>
          <w:color w:val="000000"/>
          <w:lang w:eastAsia="ar-SA"/>
        </w:rPr>
      </w:pPr>
    </w:p>
    <w:p w:rsidR="00E225A2" w:rsidRPr="00A46FC2" w:rsidRDefault="00E225A2" w:rsidP="00C901BC">
      <w:pPr>
        <w:widowControl w:val="0"/>
        <w:tabs>
          <w:tab w:val="left" w:pos="426"/>
        </w:tabs>
        <w:suppressAutoHyphens/>
        <w:spacing w:line="276" w:lineRule="auto"/>
        <w:jc w:val="both"/>
        <w:rPr>
          <w:color w:val="000000"/>
          <w:lang w:eastAsia="ar-SA"/>
        </w:rPr>
      </w:pPr>
    </w:p>
    <w:p w:rsidR="00146F31" w:rsidRDefault="00E56F38" w:rsidP="00C901BC">
      <w:pPr>
        <w:spacing w:line="276" w:lineRule="auto"/>
        <w:jc w:val="center"/>
        <w:rPr>
          <w:b/>
        </w:rPr>
      </w:pPr>
      <w:r w:rsidRPr="00A46FC2">
        <w:rPr>
          <w:b/>
        </w:rPr>
        <w:lastRenderedPageBreak/>
        <w:t>§</w:t>
      </w:r>
      <w:r w:rsidR="00A46FC2">
        <w:rPr>
          <w:b/>
        </w:rPr>
        <w:t> </w:t>
      </w:r>
      <w:r w:rsidRPr="00A46FC2">
        <w:rPr>
          <w:b/>
        </w:rPr>
        <w:t>7</w:t>
      </w:r>
      <w:r w:rsidR="00A46FC2">
        <w:rPr>
          <w:b/>
        </w:rPr>
        <w:t>.</w:t>
      </w:r>
    </w:p>
    <w:p w:rsidR="00CF536F" w:rsidRDefault="00E56F38" w:rsidP="00AD05D8">
      <w:pPr>
        <w:spacing w:line="276" w:lineRule="auto"/>
        <w:jc w:val="both"/>
      </w:pPr>
      <w:r w:rsidRPr="00A46FC2">
        <w:t>Dzierżawca powinien wykonywać swoje prawa zgodnie z wymogam</w:t>
      </w:r>
      <w:r w:rsidR="0084378E" w:rsidRPr="00A46FC2">
        <w:t xml:space="preserve">i prawidłowej gospodarki i nie może zmieniać przeznaczenia przedmiotu dzierżawy bez zgody pisemnej </w:t>
      </w:r>
      <w:r w:rsidRPr="00A46FC2">
        <w:t>Wydzierżawiającego.</w:t>
      </w:r>
    </w:p>
    <w:p w:rsidR="00E225A2" w:rsidRPr="00AD05D8" w:rsidRDefault="00E225A2" w:rsidP="00AD05D8">
      <w:pPr>
        <w:spacing w:line="276" w:lineRule="auto"/>
        <w:jc w:val="both"/>
      </w:pPr>
    </w:p>
    <w:p w:rsidR="00146F31" w:rsidRDefault="00E56F38" w:rsidP="00C901BC">
      <w:pPr>
        <w:spacing w:line="276" w:lineRule="auto"/>
        <w:jc w:val="center"/>
        <w:rPr>
          <w:b/>
        </w:rPr>
      </w:pPr>
      <w:r w:rsidRPr="00A46FC2">
        <w:rPr>
          <w:b/>
        </w:rPr>
        <w:t>§</w:t>
      </w:r>
      <w:r w:rsidR="00A46FC2">
        <w:rPr>
          <w:b/>
        </w:rPr>
        <w:t> </w:t>
      </w:r>
      <w:r w:rsidRPr="00A46FC2">
        <w:rPr>
          <w:b/>
        </w:rPr>
        <w:t>8</w:t>
      </w:r>
      <w:r w:rsidR="00A46FC2">
        <w:rPr>
          <w:b/>
        </w:rPr>
        <w:t>.</w:t>
      </w:r>
    </w:p>
    <w:p w:rsidR="00E56F38" w:rsidRPr="00A46FC2" w:rsidRDefault="00E56F38" w:rsidP="00C901BC">
      <w:pPr>
        <w:spacing w:line="276" w:lineRule="auto"/>
        <w:jc w:val="both"/>
      </w:pPr>
      <w:r w:rsidRPr="00A46FC2">
        <w:t>Wydzierżawiającemu przysługuje prawo przeprowadzenia kontroli dzierżawionego terenu pod względem jego wykorzystania zgodnie z treścią niniejszej umowy.</w:t>
      </w:r>
    </w:p>
    <w:p w:rsidR="00BC64E7" w:rsidRPr="00A46FC2" w:rsidRDefault="00BC64E7" w:rsidP="00C901BC">
      <w:pPr>
        <w:spacing w:line="276" w:lineRule="auto"/>
        <w:rPr>
          <w:b/>
        </w:rPr>
      </w:pPr>
    </w:p>
    <w:p w:rsidR="00146F31" w:rsidRDefault="00E56F38" w:rsidP="00C901BC">
      <w:pPr>
        <w:spacing w:line="276" w:lineRule="auto"/>
        <w:jc w:val="center"/>
        <w:rPr>
          <w:b/>
        </w:rPr>
      </w:pPr>
      <w:r w:rsidRPr="00A46FC2">
        <w:rPr>
          <w:b/>
        </w:rPr>
        <w:t>§</w:t>
      </w:r>
      <w:r w:rsidR="00A46FC2">
        <w:rPr>
          <w:b/>
        </w:rPr>
        <w:t> </w:t>
      </w:r>
      <w:r w:rsidRPr="00A46FC2">
        <w:rPr>
          <w:b/>
        </w:rPr>
        <w:t>9</w:t>
      </w:r>
      <w:r w:rsidR="00A46FC2">
        <w:rPr>
          <w:b/>
        </w:rPr>
        <w:t>.</w:t>
      </w:r>
    </w:p>
    <w:p w:rsidR="00E56F38" w:rsidRDefault="00E56F38" w:rsidP="00BC64E7">
      <w:pPr>
        <w:spacing w:line="276" w:lineRule="auto"/>
        <w:jc w:val="both"/>
      </w:pPr>
      <w:r w:rsidRPr="00A46FC2">
        <w:t>Niniejsza umowa może być rozwiązana na</w:t>
      </w:r>
      <w:r w:rsidR="00A46FC2">
        <w:t xml:space="preserve"> podstawie porozumienia stron w </w:t>
      </w:r>
      <w:r w:rsidRPr="00A46FC2">
        <w:t>każdym terminie lub wypowiedzenia przez Wydzierżawiającego z zachowaniem trzymiesięcznego terminu wypowiedzenia</w:t>
      </w:r>
      <w:r w:rsidR="00C50E94" w:rsidRPr="00A46FC2">
        <w:t>.</w:t>
      </w:r>
    </w:p>
    <w:p w:rsidR="00E225A2" w:rsidRPr="00A46FC2" w:rsidRDefault="00E225A2" w:rsidP="00BC64E7">
      <w:pPr>
        <w:spacing w:line="276" w:lineRule="auto"/>
        <w:jc w:val="both"/>
        <w:rPr>
          <w:b/>
        </w:rPr>
      </w:pPr>
    </w:p>
    <w:p w:rsidR="009E18DA" w:rsidRPr="009E18DA" w:rsidRDefault="00E56F38" w:rsidP="009E18DA">
      <w:pPr>
        <w:spacing w:line="276" w:lineRule="auto"/>
        <w:jc w:val="center"/>
        <w:rPr>
          <w:b/>
        </w:rPr>
      </w:pPr>
      <w:r w:rsidRPr="00A46FC2">
        <w:rPr>
          <w:b/>
        </w:rPr>
        <w:t>§</w:t>
      </w:r>
      <w:r w:rsidR="00A46FC2">
        <w:rPr>
          <w:b/>
        </w:rPr>
        <w:t> </w:t>
      </w:r>
      <w:r w:rsidRPr="00A46FC2">
        <w:rPr>
          <w:b/>
        </w:rPr>
        <w:t>10</w:t>
      </w:r>
      <w:r w:rsidR="00A46FC2">
        <w:rPr>
          <w:b/>
        </w:rPr>
        <w:t>.</w:t>
      </w:r>
    </w:p>
    <w:p w:rsidR="009E18DA" w:rsidRDefault="009E18DA" w:rsidP="009E18DA">
      <w:pPr>
        <w:spacing w:line="276" w:lineRule="auto"/>
        <w:jc w:val="both"/>
      </w:pPr>
      <w:r>
        <w:t>1. Jeżeli Dzierżawca wykorzystuje grunt sprzecznie z jego przeznaczeniem i warunkami określonymi umową dzierżawy, lub nie wywiązuje się z zobowiązań w niej określonych Wydzierżawiający może rozwiązać umowę z zachowaniem dwu tygodniowego okresu wypowiedzenia.</w:t>
      </w:r>
    </w:p>
    <w:p w:rsidR="00E56F38" w:rsidRPr="00A46FC2" w:rsidRDefault="009E18DA" w:rsidP="009E18DA">
      <w:pPr>
        <w:spacing w:line="276" w:lineRule="auto"/>
        <w:jc w:val="both"/>
      </w:pPr>
      <w:r>
        <w:t>2. W przypadku zalegania z płatnością czynszu przez 3 miesiące od upływu terminu płatności, Wydzierżawiającemu przysługuje prawo</w:t>
      </w:r>
      <w:r w:rsidR="00AD05D8">
        <w:t xml:space="preserve"> wypowiedzenia umowy dzierżawy </w:t>
      </w:r>
      <w:r>
        <w:t>z zachowaniem dwu tygodniowego okresu wypowiedzenia.</w:t>
      </w:r>
    </w:p>
    <w:p w:rsidR="00E56F38" w:rsidRPr="00A46FC2" w:rsidRDefault="00E56F38" w:rsidP="00C901BC">
      <w:pPr>
        <w:spacing w:line="276" w:lineRule="auto"/>
        <w:jc w:val="center"/>
        <w:rPr>
          <w:b/>
        </w:rPr>
      </w:pPr>
    </w:p>
    <w:p w:rsidR="00C901BC" w:rsidRDefault="00E56F38" w:rsidP="00C901BC">
      <w:pPr>
        <w:spacing w:line="276" w:lineRule="auto"/>
        <w:jc w:val="center"/>
        <w:rPr>
          <w:b/>
        </w:rPr>
      </w:pPr>
      <w:r w:rsidRPr="00A46FC2">
        <w:rPr>
          <w:b/>
        </w:rPr>
        <w:t>§</w:t>
      </w:r>
      <w:r w:rsidR="00A46FC2">
        <w:rPr>
          <w:b/>
        </w:rPr>
        <w:t> </w:t>
      </w:r>
      <w:r w:rsidRPr="00A46FC2">
        <w:rPr>
          <w:b/>
        </w:rPr>
        <w:t>11</w:t>
      </w:r>
      <w:r w:rsidR="00A46FC2">
        <w:rPr>
          <w:b/>
        </w:rPr>
        <w:t>.</w:t>
      </w:r>
    </w:p>
    <w:p w:rsidR="00A46FC2" w:rsidRDefault="00A46FC2" w:rsidP="00C901BC">
      <w:pPr>
        <w:spacing w:line="276" w:lineRule="auto"/>
        <w:jc w:val="both"/>
      </w:pPr>
      <w:r w:rsidRPr="00A46FC2">
        <w:t>1.</w:t>
      </w:r>
      <w:r>
        <w:rPr>
          <w:b/>
        </w:rPr>
        <w:t> </w:t>
      </w:r>
      <w:r w:rsidR="00E56F38" w:rsidRPr="00A46FC2">
        <w:t>Z chwilą rozwiązania lub wygaśnięcia umow</w:t>
      </w:r>
      <w:r>
        <w:t>y Dzierżawca zobowiązuje się do </w:t>
      </w:r>
      <w:r w:rsidR="00E56F38" w:rsidRPr="00A46FC2">
        <w:t>zwrócenia Wy</w:t>
      </w:r>
      <w:r w:rsidR="00FF0A8C">
        <w:t>dzierżawiającemu uporządkowanego</w:t>
      </w:r>
      <w:r w:rsidR="00E56F38" w:rsidRPr="00A46FC2">
        <w:t xml:space="preserve"> terenu. W przypadku nie wywiąza</w:t>
      </w:r>
      <w:r w:rsidR="00FF0A8C">
        <w:t xml:space="preserve">nia się </w:t>
      </w:r>
      <w:r w:rsidR="00BC64E7">
        <w:br/>
      </w:r>
      <w:r w:rsidR="00FF0A8C">
        <w:t xml:space="preserve">z powyższych zobowiązań </w:t>
      </w:r>
      <w:r w:rsidR="00E56F38" w:rsidRPr="00A46FC2">
        <w:t>Wydzierżawiającemu przysługuje prawo przejęcia nieruchomości bez odszkodowania.</w:t>
      </w:r>
    </w:p>
    <w:p w:rsidR="00A46FC2" w:rsidRDefault="00A46FC2" w:rsidP="00BC64E7">
      <w:pPr>
        <w:spacing w:line="276" w:lineRule="auto"/>
        <w:jc w:val="both"/>
        <w:rPr>
          <w:color w:val="000000"/>
          <w:spacing w:val="-1"/>
          <w:lang w:eastAsia="ar-SA"/>
        </w:rPr>
      </w:pPr>
      <w:r>
        <w:t>2. </w:t>
      </w:r>
      <w:r w:rsidR="00E56F38" w:rsidRPr="00A46FC2">
        <w:rPr>
          <w:color w:val="000000"/>
          <w:spacing w:val="-1"/>
          <w:lang w:eastAsia="ar-SA"/>
        </w:rPr>
        <w:t>W przypadku rozwiązania lub wygaśnięcia niniejszej umowy, wszystkie nakłady poniesione przez Dzierżawcę na przedmiot dzierż</w:t>
      </w:r>
      <w:r w:rsidR="00110B82">
        <w:rPr>
          <w:color w:val="000000"/>
          <w:spacing w:val="-1"/>
          <w:lang w:eastAsia="ar-SA"/>
        </w:rPr>
        <w:t xml:space="preserve">awy podlegają zatrzymaniu </w:t>
      </w:r>
      <w:r>
        <w:rPr>
          <w:color w:val="000000"/>
          <w:spacing w:val="-1"/>
          <w:lang w:eastAsia="ar-SA"/>
        </w:rPr>
        <w:t>przez </w:t>
      </w:r>
      <w:r w:rsidR="00E56F38" w:rsidRPr="00A46FC2">
        <w:rPr>
          <w:color w:val="000000"/>
          <w:spacing w:val="-1"/>
          <w:lang w:eastAsia="ar-SA"/>
        </w:rPr>
        <w:t>Wydzierżawiającego bez konieczności zapłaty za nie Dzierżawcy.</w:t>
      </w:r>
    </w:p>
    <w:p w:rsidR="00AD05D8" w:rsidRDefault="00A46FC2" w:rsidP="009E617E">
      <w:pPr>
        <w:spacing w:line="276" w:lineRule="auto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>3. </w:t>
      </w:r>
      <w:r w:rsidR="00E56F38" w:rsidRPr="00A46FC2">
        <w:rPr>
          <w:color w:val="000000"/>
          <w:spacing w:val="-1"/>
          <w:lang w:eastAsia="ar-SA"/>
        </w:rPr>
        <w:t>Dzierżawca zobowiązany będzie do zwrotu przedmiotu dzierżawy w terminie 30 dni od dnia rozwiązania bądź wygaśnięcia umowy dzierżawy.</w:t>
      </w:r>
    </w:p>
    <w:p w:rsidR="00E225A2" w:rsidRPr="00AD05D8" w:rsidRDefault="00E225A2" w:rsidP="009E617E">
      <w:pPr>
        <w:spacing w:line="276" w:lineRule="auto"/>
        <w:jc w:val="both"/>
        <w:rPr>
          <w:color w:val="000000"/>
          <w:spacing w:val="-1"/>
          <w:lang w:eastAsia="ar-SA"/>
        </w:rPr>
      </w:pPr>
    </w:p>
    <w:p w:rsidR="00C901BC" w:rsidRDefault="00E56F38" w:rsidP="00C901BC">
      <w:pPr>
        <w:shd w:val="clear" w:color="auto" w:fill="FFFFFF"/>
        <w:autoSpaceDE w:val="0"/>
        <w:spacing w:line="276" w:lineRule="auto"/>
        <w:jc w:val="center"/>
        <w:rPr>
          <w:b/>
        </w:rPr>
      </w:pPr>
      <w:r w:rsidRPr="00A46FC2">
        <w:rPr>
          <w:b/>
        </w:rPr>
        <w:t>§</w:t>
      </w:r>
      <w:r w:rsidR="00A46FC2">
        <w:rPr>
          <w:b/>
        </w:rPr>
        <w:t> </w:t>
      </w:r>
      <w:r w:rsidRPr="00A46FC2">
        <w:rPr>
          <w:b/>
        </w:rPr>
        <w:t>12</w:t>
      </w:r>
      <w:r w:rsidR="00A46FC2">
        <w:rPr>
          <w:b/>
        </w:rPr>
        <w:t>.</w:t>
      </w:r>
    </w:p>
    <w:p w:rsidR="00E56F38" w:rsidRPr="00A46FC2" w:rsidRDefault="00E56F38" w:rsidP="00C901BC">
      <w:pPr>
        <w:shd w:val="clear" w:color="auto" w:fill="FFFFFF"/>
        <w:autoSpaceDE w:val="0"/>
        <w:spacing w:line="276" w:lineRule="auto"/>
        <w:jc w:val="both"/>
      </w:pPr>
      <w:r w:rsidRPr="00A46FC2">
        <w:t xml:space="preserve">W przypadku gdy po zakończeniu umowy Dzierżawca nadal zajmuje przedmiot dzierżawy jest zobowiązany zapłacić Wydzierżawiającemu wynagrodzenie za bezumowne korzystnie </w:t>
      </w:r>
      <w:r w:rsidR="00BC64E7">
        <w:br/>
      </w:r>
      <w:r w:rsidRPr="00A46FC2">
        <w:t xml:space="preserve">z gruntu, będącego uprzednio przedmiotem dzierżawy. W takiej sytuacji Wydzierżawiający może żądać zapłaty wynagrodzenia w wysokości stawki obowiązującego czynszu </w:t>
      </w:r>
      <w:r w:rsidR="00BC64E7">
        <w:br/>
      </w:r>
      <w:r w:rsidRPr="00A46FC2">
        <w:t>z uwzględnieniem jego zmian stosownie do § 4.</w:t>
      </w:r>
    </w:p>
    <w:p w:rsidR="00E56F38" w:rsidRPr="00A46FC2" w:rsidRDefault="00E56F38" w:rsidP="00C901BC">
      <w:pPr>
        <w:spacing w:line="276" w:lineRule="auto"/>
        <w:rPr>
          <w:b/>
        </w:rPr>
      </w:pPr>
    </w:p>
    <w:p w:rsidR="00C901BC" w:rsidRDefault="00E56F38" w:rsidP="00C901BC">
      <w:pPr>
        <w:spacing w:line="276" w:lineRule="auto"/>
        <w:jc w:val="center"/>
        <w:rPr>
          <w:b/>
        </w:rPr>
      </w:pPr>
      <w:r w:rsidRPr="00A46FC2">
        <w:rPr>
          <w:b/>
        </w:rPr>
        <w:t>§</w:t>
      </w:r>
      <w:r w:rsidR="00A46FC2">
        <w:rPr>
          <w:b/>
        </w:rPr>
        <w:t> </w:t>
      </w:r>
      <w:r w:rsidRPr="00A46FC2">
        <w:rPr>
          <w:b/>
        </w:rPr>
        <w:t>13</w:t>
      </w:r>
      <w:r w:rsidR="00A46FC2">
        <w:rPr>
          <w:b/>
        </w:rPr>
        <w:t>.</w:t>
      </w:r>
    </w:p>
    <w:p w:rsidR="00E56F38" w:rsidRPr="00A46FC2" w:rsidRDefault="0084378E" w:rsidP="00C901BC">
      <w:pPr>
        <w:spacing w:line="276" w:lineRule="auto"/>
        <w:jc w:val="both"/>
      </w:pPr>
      <w:r w:rsidRPr="00A46FC2">
        <w:t>Wszystkie zmiany</w:t>
      </w:r>
      <w:r w:rsidR="00E56F38" w:rsidRPr="00A46FC2">
        <w:t xml:space="preserve"> u</w:t>
      </w:r>
      <w:r w:rsidRPr="00A46FC2">
        <w:t>mowy wymagają formy pisemnej pod rygorem nieważności.</w:t>
      </w:r>
    </w:p>
    <w:p w:rsidR="00C901BC" w:rsidRDefault="00C901BC" w:rsidP="00C901BC">
      <w:pPr>
        <w:spacing w:line="276" w:lineRule="auto"/>
        <w:jc w:val="both"/>
        <w:rPr>
          <w:b/>
        </w:rPr>
      </w:pPr>
    </w:p>
    <w:p w:rsidR="00C901BC" w:rsidRDefault="00E56F38" w:rsidP="00C901BC">
      <w:pPr>
        <w:spacing w:line="276" w:lineRule="auto"/>
        <w:jc w:val="center"/>
        <w:rPr>
          <w:b/>
        </w:rPr>
      </w:pPr>
      <w:r w:rsidRPr="00A46FC2">
        <w:rPr>
          <w:b/>
        </w:rPr>
        <w:lastRenderedPageBreak/>
        <w:t>§</w:t>
      </w:r>
      <w:r w:rsidR="00A46FC2">
        <w:rPr>
          <w:b/>
        </w:rPr>
        <w:t> </w:t>
      </w:r>
      <w:r w:rsidRPr="00A46FC2">
        <w:rPr>
          <w:b/>
        </w:rPr>
        <w:t>14</w:t>
      </w:r>
      <w:r w:rsidR="00A46FC2">
        <w:rPr>
          <w:b/>
        </w:rPr>
        <w:t>.</w:t>
      </w:r>
    </w:p>
    <w:p w:rsidR="00E56F38" w:rsidRPr="00A46FC2" w:rsidRDefault="00E56F38" w:rsidP="00C901BC">
      <w:pPr>
        <w:spacing w:line="276" w:lineRule="auto"/>
        <w:jc w:val="both"/>
        <w:rPr>
          <w:b/>
        </w:rPr>
      </w:pPr>
      <w:r w:rsidRPr="00A46FC2">
        <w:t xml:space="preserve">W sprawach </w:t>
      </w:r>
      <w:r w:rsidR="00A46FC2" w:rsidRPr="00A46FC2">
        <w:t>nieunormowanych</w:t>
      </w:r>
      <w:r w:rsidRPr="00A46FC2">
        <w:t xml:space="preserve"> niniejszą umową mają zastosowanie przepisy Kodeksu Cywilnego.</w:t>
      </w:r>
    </w:p>
    <w:p w:rsidR="00C901BC" w:rsidRDefault="00C901BC" w:rsidP="00C901BC">
      <w:pPr>
        <w:spacing w:line="276" w:lineRule="auto"/>
        <w:jc w:val="both"/>
        <w:rPr>
          <w:b/>
        </w:rPr>
      </w:pPr>
    </w:p>
    <w:p w:rsidR="00C901BC" w:rsidRDefault="00E56F38" w:rsidP="00C901BC">
      <w:pPr>
        <w:spacing w:line="276" w:lineRule="auto"/>
        <w:jc w:val="center"/>
        <w:rPr>
          <w:b/>
        </w:rPr>
      </w:pPr>
      <w:r w:rsidRPr="00A46FC2">
        <w:rPr>
          <w:b/>
        </w:rPr>
        <w:t>§</w:t>
      </w:r>
      <w:r w:rsidR="00A46FC2">
        <w:rPr>
          <w:b/>
        </w:rPr>
        <w:t> </w:t>
      </w:r>
      <w:r w:rsidRPr="00A46FC2">
        <w:rPr>
          <w:b/>
        </w:rPr>
        <w:t>15</w:t>
      </w:r>
      <w:r w:rsidR="00A46FC2">
        <w:rPr>
          <w:b/>
        </w:rPr>
        <w:t>.</w:t>
      </w:r>
    </w:p>
    <w:p w:rsidR="00731A38" w:rsidRDefault="009A7F87" w:rsidP="00BC64E7">
      <w:pPr>
        <w:spacing w:line="276" w:lineRule="auto"/>
        <w:jc w:val="both"/>
      </w:pPr>
      <w:r w:rsidRPr="009A7F87">
        <w:t>Umowa niniejsza spisana została w dwóch jednobrzmiących egzemplarzach, po jednym dla każdej z Stron.</w:t>
      </w:r>
    </w:p>
    <w:p w:rsidR="00BC64E7" w:rsidRDefault="00BC64E7" w:rsidP="00BC64E7">
      <w:pPr>
        <w:spacing w:line="276" w:lineRule="auto"/>
        <w:jc w:val="both"/>
      </w:pPr>
    </w:p>
    <w:p w:rsidR="00BC64E7" w:rsidRDefault="00BC64E7" w:rsidP="00BC64E7">
      <w:pPr>
        <w:spacing w:line="276" w:lineRule="auto"/>
        <w:jc w:val="both"/>
      </w:pPr>
    </w:p>
    <w:p w:rsidR="00BC64E7" w:rsidRDefault="00BC64E7" w:rsidP="00BC64E7">
      <w:pPr>
        <w:spacing w:line="276" w:lineRule="auto"/>
        <w:jc w:val="both"/>
      </w:pPr>
    </w:p>
    <w:p w:rsidR="00731A38" w:rsidRPr="009E617E" w:rsidRDefault="00731A38" w:rsidP="0011257E">
      <w:pPr>
        <w:jc w:val="both"/>
      </w:pPr>
    </w:p>
    <w:p w:rsidR="00E56F38" w:rsidRPr="009E617E" w:rsidRDefault="00A46FC2" w:rsidP="0011257E">
      <w:pPr>
        <w:tabs>
          <w:tab w:val="left" w:pos="0"/>
          <w:tab w:val="right" w:leader="dot" w:pos="3402"/>
          <w:tab w:val="left" w:pos="5103"/>
          <w:tab w:val="right" w:leader="dot" w:pos="9072"/>
        </w:tabs>
        <w:jc w:val="both"/>
      </w:pPr>
      <w:r w:rsidRPr="009E617E">
        <w:tab/>
      </w:r>
      <w:r w:rsidRPr="009E617E">
        <w:tab/>
      </w:r>
      <w:r w:rsidRPr="009E617E">
        <w:tab/>
      </w:r>
    </w:p>
    <w:p w:rsidR="009A7F87" w:rsidRPr="009E617E" w:rsidRDefault="00A46FC2" w:rsidP="0011257E">
      <w:pPr>
        <w:tabs>
          <w:tab w:val="center" w:pos="1701"/>
          <w:tab w:val="center" w:pos="7371"/>
        </w:tabs>
        <w:jc w:val="both"/>
      </w:pPr>
      <w:r w:rsidRPr="009E617E">
        <w:tab/>
      </w:r>
      <w:r w:rsidR="00E56F38" w:rsidRPr="009E617E">
        <w:t>Wydzierżaw</w:t>
      </w:r>
      <w:r w:rsidRPr="009E617E">
        <w:t>iający</w:t>
      </w:r>
      <w:r w:rsidRPr="009E617E">
        <w:tab/>
      </w:r>
      <w:r w:rsidR="00E56F38" w:rsidRPr="009E617E">
        <w:t>Dzierżawca</w:t>
      </w:r>
    </w:p>
    <w:p w:rsidR="00981271" w:rsidRPr="009E617E" w:rsidRDefault="00981271" w:rsidP="0011257E">
      <w:pPr>
        <w:tabs>
          <w:tab w:val="center" w:pos="1701"/>
          <w:tab w:val="center" w:pos="7371"/>
        </w:tabs>
        <w:jc w:val="both"/>
      </w:pPr>
    </w:p>
    <w:p w:rsidR="00981271" w:rsidRDefault="00981271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BC64E7" w:rsidRDefault="00BC64E7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9E617E" w:rsidRDefault="009E617E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9E617E" w:rsidRDefault="009E617E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9E617E" w:rsidRDefault="009E617E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9E617E" w:rsidRDefault="009E617E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9E617E" w:rsidRDefault="009E617E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9E617E" w:rsidRDefault="009E617E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9E617E" w:rsidRDefault="009E617E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9E617E" w:rsidRDefault="009E617E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9E617E" w:rsidRDefault="009E617E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9E617E" w:rsidRDefault="009E617E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9E617E" w:rsidRDefault="009E617E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9E617E" w:rsidRDefault="009E617E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9E617E" w:rsidRDefault="009E617E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9E617E" w:rsidRDefault="009E617E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9E617E" w:rsidRDefault="009E617E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BC64E7" w:rsidRDefault="00BC64E7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BC64E7" w:rsidRDefault="00BC64E7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E225A2" w:rsidRDefault="00E225A2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E225A2" w:rsidRDefault="00E225A2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E225A2" w:rsidRDefault="00E225A2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E225A2" w:rsidRDefault="00E225A2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E225A2" w:rsidRDefault="00E225A2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E225A2" w:rsidRDefault="00E225A2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E225A2" w:rsidRDefault="00E225A2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E225A2" w:rsidRDefault="00E225A2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E225A2" w:rsidRDefault="00E225A2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E225A2" w:rsidRDefault="00E225A2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E225A2" w:rsidRDefault="00E225A2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E225A2" w:rsidRDefault="00E225A2" w:rsidP="0011257E">
      <w:pPr>
        <w:tabs>
          <w:tab w:val="center" w:pos="1701"/>
          <w:tab w:val="center" w:pos="7371"/>
        </w:tabs>
        <w:jc w:val="both"/>
        <w:rPr>
          <w:sz w:val="20"/>
        </w:rPr>
      </w:pPr>
    </w:p>
    <w:p w:rsidR="00981271" w:rsidRPr="00DA3C88" w:rsidRDefault="00981271" w:rsidP="00981271">
      <w:pPr>
        <w:jc w:val="center"/>
        <w:rPr>
          <w:sz w:val="16"/>
          <w:szCs w:val="16"/>
        </w:rPr>
      </w:pPr>
      <w:r w:rsidRPr="00DA3C88">
        <w:rPr>
          <w:b/>
          <w:sz w:val="16"/>
          <w:szCs w:val="16"/>
        </w:rPr>
        <w:t>Zgoda na przetwarzanie danych osobowych</w:t>
      </w:r>
    </w:p>
    <w:p w:rsidR="00981271" w:rsidRPr="00DA3C88" w:rsidRDefault="00981271" w:rsidP="00981271">
      <w:pPr>
        <w:rPr>
          <w:sz w:val="16"/>
          <w:szCs w:val="16"/>
        </w:rPr>
      </w:pPr>
    </w:p>
    <w:p w:rsidR="00981271" w:rsidRPr="00DA3C88" w:rsidRDefault="00981271" w:rsidP="00981271">
      <w:pPr>
        <w:jc w:val="both"/>
        <w:rPr>
          <w:sz w:val="16"/>
          <w:szCs w:val="16"/>
        </w:rPr>
      </w:pPr>
      <w:r w:rsidRPr="00DA3C88">
        <w:rPr>
          <w:sz w:val="16"/>
          <w:szCs w:val="16"/>
        </w:rPr>
        <w:t>Ja, niżej podpisana/</w:t>
      </w:r>
      <w:proofErr w:type="spellStart"/>
      <w:r w:rsidRPr="00DA3C88">
        <w:rPr>
          <w:sz w:val="16"/>
          <w:szCs w:val="16"/>
        </w:rPr>
        <w:t>ny</w:t>
      </w:r>
      <w:proofErr w:type="spellEnd"/>
      <w:r w:rsidRPr="00DA3C88">
        <w:rPr>
          <w:sz w:val="16"/>
          <w:szCs w:val="16"/>
        </w:rPr>
        <w:t xml:space="preserve"> wyrażam zgodę na przetwarzanie moich danych osobowych w podanym wyżej zakresie przez Prezydent Miasta Świnoujście, ul. Wojska Polskiego 1/5  72-600 Świnoujście, w celu prowadzenia wszystkich spraw związanych z zawartą umową dzierżawy. </w:t>
      </w:r>
    </w:p>
    <w:p w:rsidR="00981271" w:rsidRPr="00DA3C88" w:rsidRDefault="00981271" w:rsidP="00981271">
      <w:pPr>
        <w:jc w:val="both"/>
        <w:rPr>
          <w:sz w:val="16"/>
          <w:szCs w:val="16"/>
        </w:rPr>
      </w:pPr>
      <w:r w:rsidRPr="00DA3C88">
        <w:rPr>
          <w:sz w:val="16"/>
          <w:szCs w:val="16"/>
        </w:rPr>
        <w:t>Zapoznałem(-</w:t>
      </w:r>
      <w:proofErr w:type="spellStart"/>
      <w:r w:rsidRPr="00DA3C88">
        <w:rPr>
          <w:sz w:val="16"/>
          <w:szCs w:val="16"/>
        </w:rPr>
        <w:t>am</w:t>
      </w:r>
      <w:proofErr w:type="spellEnd"/>
      <w:r w:rsidRPr="00DA3C88">
        <w:rPr>
          <w:sz w:val="16"/>
          <w:szCs w:val="16"/>
        </w:rPr>
        <w:t xml:space="preserve">) się z treścią klauzuli informacyjnej, w tym z informacją o celu i sposobach przetwarzania danych osobowych oraz prawie dostępu do treści swoich danych i prawie ich poprawiania. Klauzula informacyjna znajduje się na stronie internetowej </w:t>
      </w:r>
      <w:hyperlink r:id="rId8" w:history="1">
        <w:r w:rsidRPr="00DA3C88">
          <w:rPr>
            <w:rStyle w:val="Hipercze"/>
            <w:sz w:val="16"/>
            <w:szCs w:val="16"/>
          </w:rPr>
          <w:t>http://www.swinoujscie.pl/pl/contents/content/37/12846</w:t>
        </w:r>
      </w:hyperlink>
      <w:r w:rsidRPr="00DA3C88">
        <w:rPr>
          <w:sz w:val="16"/>
          <w:szCs w:val="16"/>
        </w:rPr>
        <w:t xml:space="preserve"> </w:t>
      </w:r>
    </w:p>
    <w:p w:rsidR="00981271" w:rsidRDefault="00981271" w:rsidP="00981271">
      <w:pPr>
        <w:ind w:left="4320" w:firstLine="720"/>
        <w:rPr>
          <w:sz w:val="16"/>
          <w:szCs w:val="16"/>
        </w:rPr>
      </w:pPr>
    </w:p>
    <w:p w:rsidR="00071A7E" w:rsidRPr="00DA3C88" w:rsidRDefault="00071A7E" w:rsidP="00981271">
      <w:pPr>
        <w:ind w:left="4320" w:firstLine="720"/>
        <w:rPr>
          <w:sz w:val="16"/>
          <w:szCs w:val="16"/>
        </w:rPr>
      </w:pPr>
    </w:p>
    <w:p w:rsidR="00981271" w:rsidRPr="00DA3C88" w:rsidRDefault="00981271" w:rsidP="00981271">
      <w:pPr>
        <w:ind w:left="3600"/>
        <w:rPr>
          <w:sz w:val="16"/>
          <w:szCs w:val="16"/>
        </w:rPr>
      </w:pPr>
      <w:r w:rsidRPr="00DA3C88">
        <w:rPr>
          <w:sz w:val="16"/>
          <w:szCs w:val="16"/>
        </w:rPr>
        <w:t>……………………….………………….……………</w:t>
      </w:r>
    </w:p>
    <w:p w:rsidR="00981271" w:rsidRPr="00731A38" w:rsidRDefault="00981271" w:rsidP="00731A38">
      <w:pPr>
        <w:ind w:left="3600"/>
        <w:rPr>
          <w:sz w:val="16"/>
          <w:szCs w:val="16"/>
        </w:rPr>
      </w:pPr>
      <w:r w:rsidRPr="00DA3C88">
        <w:rPr>
          <w:sz w:val="16"/>
          <w:szCs w:val="16"/>
        </w:rPr>
        <w:t>Data, miejsce i podpis osoby wyrażającej zgodę</w:t>
      </w:r>
    </w:p>
    <w:sectPr w:rsidR="00981271" w:rsidRPr="00731A38" w:rsidSect="00A46FC2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4EB" w:rsidRDefault="007A04EB" w:rsidP="00A46FC2">
      <w:r>
        <w:separator/>
      </w:r>
    </w:p>
  </w:endnote>
  <w:endnote w:type="continuationSeparator" w:id="0">
    <w:p w:rsidR="007A04EB" w:rsidRDefault="007A04EB" w:rsidP="00A4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63060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C901BC" w:rsidRDefault="00C901BC" w:rsidP="00A46FC2">
        <w:pPr>
          <w:pStyle w:val="Stopka"/>
          <w:jc w:val="center"/>
          <w:rPr>
            <w:sz w:val="20"/>
          </w:rPr>
        </w:pPr>
      </w:p>
      <w:p w:rsidR="00A46FC2" w:rsidRPr="00A46FC2" w:rsidRDefault="007A04EB" w:rsidP="00A46FC2">
        <w:pPr>
          <w:pStyle w:val="Stopka"/>
          <w:jc w:val="center"/>
          <w:rPr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C2" w:rsidRPr="00A46FC2" w:rsidRDefault="00A46FC2" w:rsidP="00A46FC2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4EB" w:rsidRDefault="007A04EB" w:rsidP="00A46FC2">
      <w:r>
        <w:separator/>
      </w:r>
    </w:p>
  </w:footnote>
  <w:footnote w:type="continuationSeparator" w:id="0">
    <w:p w:rsidR="007A04EB" w:rsidRDefault="007A04EB" w:rsidP="00A46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31" w:rsidRPr="0077089A" w:rsidRDefault="00146F31" w:rsidP="00146F31">
    <w:pPr>
      <w:pStyle w:val="Nagwek1"/>
      <w:jc w:val="left"/>
    </w:pPr>
    <w:r>
      <w:rPr>
        <w:b w:val="0"/>
        <w:sz w:val="18"/>
        <w:szCs w:val="18"/>
      </w:rPr>
      <w:t xml:space="preserve">                                                                                                  </w:t>
    </w:r>
    <w:r w:rsidR="00D50A03">
      <w:rPr>
        <w:b w:val="0"/>
        <w:sz w:val="18"/>
        <w:szCs w:val="18"/>
      </w:rPr>
      <w:t xml:space="preserve">                               </w:t>
    </w:r>
    <w:r w:rsidR="00F44D98">
      <w:rPr>
        <w:b w:val="0"/>
        <w:sz w:val="18"/>
        <w:szCs w:val="18"/>
      </w:rPr>
      <w:t>Załącznik Nr 2</w:t>
    </w:r>
    <w:r w:rsidRPr="0077089A">
      <w:rPr>
        <w:b w:val="0"/>
        <w:sz w:val="18"/>
        <w:szCs w:val="18"/>
      </w:rPr>
      <w:t xml:space="preserve"> do Zarządzenia Nr </w:t>
    </w:r>
    <w:r w:rsidR="00D50A03">
      <w:rPr>
        <w:b w:val="0"/>
        <w:sz w:val="18"/>
        <w:szCs w:val="18"/>
      </w:rPr>
      <w:t>402</w:t>
    </w:r>
    <w:r w:rsidRPr="0077089A">
      <w:rPr>
        <w:b w:val="0"/>
        <w:sz w:val="18"/>
        <w:szCs w:val="18"/>
      </w:rPr>
      <w:t>/2025</w:t>
    </w:r>
  </w:p>
  <w:p w:rsidR="00146F31" w:rsidRPr="00B310C9" w:rsidRDefault="00146F31" w:rsidP="00146F31">
    <w:pPr>
      <w:rPr>
        <w:sz w:val="18"/>
        <w:szCs w:val="18"/>
      </w:rPr>
    </w:pPr>
    <w:r w:rsidRPr="0077089A">
      <w:rPr>
        <w:sz w:val="18"/>
        <w:szCs w:val="18"/>
      </w:rPr>
      <w:t xml:space="preserve">                                                                                                               </w:t>
    </w:r>
    <w:r w:rsidR="00D50A03">
      <w:rPr>
        <w:sz w:val="18"/>
        <w:szCs w:val="18"/>
      </w:rPr>
      <w:t xml:space="preserve">                  </w:t>
    </w:r>
    <w:r w:rsidRPr="0077089A">
      <w:rPr>
        <w:sz w:val="18"/>
        <w:szCs w:val="18"/>
      </w:rPr>
      <w:t>Prezydenta Miasta Świnoujście</w:t>
    </w:r>
    <w:r w:rsidRPr="0077089A">
      <w:rPr>
        <w:sz w:val="18"/>
        <w:szCs w:val="18"/>
      </w:rPr>
      <w:br/>
      <w:t xml:space="preserve">                                                                                                                               </w:t>
    </w:r>
    <w:r w:rsidR="00D50A03">
      <w:rPr>
        <w:sz w:val="18"/>
        <w:szCs w:val="18"/>
      </w:rPr>
      <w:t xml:space="preserve">  </w:t>
    </w:r>
    <w:r w:rsidRPr="0077089A">
      <w:rPr>
        <w:sz w:val="18"/>
        <w:szCs w:val="18"/>
      </w:rPr>
      <w:t xml:space="preserve">z dnia </w:t>
    </w:r>
    <w:r w:rsidR="00D50A03">
      <w:rPr>
        <w:sz w:val="18"/>
        <w:szCs w:val="18"/>
      </w:rPr>
      <w:t>17</w:t>
    </w:r>
    <w:r>
      <w:rPr>
        <w:sz w:val="18"/>
        <w:szCs w:val="18"/>
      </w:rPr>
      <w:t xml:space="preserve"> czerwca</w:t>
    </w:r>
    <w:r w:rsidRPr="0077089A">
      <w:rPr>
        <w:sz w:val="18"/>
        <w:szCs w:val="18"/>
      </w:rPr>
      <w:t xml:space="preserve"> 2025 r.</w:t>
    </w:r>
  </w:p>
  <w:p w:rsidR="00A46FC2" w:rsidRPr="00146F31" w:rsidRDefault="00A46FC2" w:rsidP="00146F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53AE8"/>
    <w:multiLevelType w:val="hybridMultilevel"/>
    <w:tmpl w:val="1B2E2B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EB5E4B"/>
    <w:multiLevelType w:val="singleLevel"/>
    <w:tmpl w:val="2712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44A705AA"/>
    <w:multiLevelType w:val="hybridMultilevel"/>
    <w:tmpl w:val="F1A60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FB648C"/>
    <w:multiLevelType w:val="multilevel"/>
    <w:tmpl w:val="3ED24A8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01848F4"/>
    <w:multiLevelType w:val="multilevel"/>
    <w:tmpl w:val="DACC5A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14C4657"/>
    <w:multiLevelType w:val="hybridMultilevel"/>
    <w:tmpl w:val="6C86B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02577"/>
    <w:multiLevelType w:val="multilevel"/>
    <w:tmpl w:val="D7402978"/>
    <w:name w:val="WW8Num4222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7" w15:restartNumberingAfterBreak="0">
    <w:nsid w:val="771D5DE6"/>
    <w:multiLevelType w:val="hybridMultilevel"/>
    <w:tmpl w:val="FD74D6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1D553B"/>
    <w:multiLevelType w:val="singleLevel"/>
    <w:tmpl w:val="6BC27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38"/>
    <w:rsid w:val="00051635"/>
    <w:rsid w:val="00071A7E"/>
    <w:rsid w:val="0009136F"/>
    <w:rsid w:val="00110B82"/>
    <w:rsid w:val="0011257E"/>
    <w:rsid w:val="00136F56"/>
    <w:rsid w:val="00146F31"/>
    <w:rsid w:val="00256145"/>
    <w:rsid w:val="002743FC"/>
    <w:rsid w:val="00282AD0"/>
    <w:rsid w:val="002D51B5"/>
    <w:rsid w:val="003D2D91"/>
    <w:rsid w:val="00433901"/>
    <w:rsid w:val="00455EC0"/>
    <w:rsid w:val="00515BAB"/>
    <w:rsid w:val="00516758"/>
    <w:rsid w:val="00516D38"/>
    <w:rsid w:val="00615175"/>
    <w:rsid w:val="006D30FB"/>
    <w:rsid w:val="00731A38"/>
    <w:rsid w:val="007632B1"/>
    <w:rsid w:val="007A04EB"/>
    <w:rsid w:val="0084378E"/>
    <w:rsid w:val="00872BA1"/>
    <w:rsid w:val="008853E7"/>
    <w:rsid w:val="0093298F"/>
    <w:rsid w:val="00981271"/>
    <w:rsid w:val="009877A7"/>
    <w:rsid w:val="009A7F87"/>
    <w:rsid w:val="009E07DE"/>
    <w:rsid w:val="009E18DA"/>
    <w:rsid w:val="009E617E"/>
    <w:rsid w:val="00A46FC2"/>
    <w:rsid w:val="00A96A72"/>
    <w:rsid w:val="00AB6881"/>
    <w:rsid w:val="00AD05D8"/>
    <w:rsid w:val="00B210EB"/>
    <w:rsid w:val="00BC64E7"/>
    <w:rsid w:val="00C245EB"/>
    <w:rsid w:val="00C50E94"/>
    <w:rsid w:val="00C901BC"/>
    <w:rsid w:val="00CF536F"/>
    <w:rsid w:val="00D50A03"/>
    <w:rsid w:val="00D80CFE"/>
    <w:rsid w:val="00E225A2"/>
    <w:rsid w:val="00E56F38"/>
    <w:rsid w:val="00EF4B16"/>
    <w:rsid w:val="00F003B4"/>
    <w:rsid w:val="00F14828"/>
    <w:rsid w:val="00F44D98"/>
    <w:rsid w:val="00FB3CB2"/>
    <w:rsid w:val="00FF0A8C"/>
    <w:rsid w:val="00FF0AD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1B1F"/>
  <w15:chartTrackingRefBased/>
  <w15:docId w15:val="{CC6F4475-D0E7-48DD-8BF9-D705216A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F3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6F38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6F38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56F38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6F38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56F38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6F38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E56F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6F38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56F38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6F38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E56F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E56F38"/>
    <w:rPr>
      <w:rFonts w:ascii="Times New Roman" w:hAnsi="Times New Roman" w:cs="Times New Roman"/>
      <w:b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C50E94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16"/>
      <w:lang w:eastAsia="zh-CN" w:bidi="hi-IN"/>
    </w:rPr>
  </w:style>
  <w:style w:type="numbering" w:customStyle="1" w:styleId="WW8Num4">
    <w:name w:val="WW8Num4"/>
    <w:basedOn w:val="Bezlisty"/>
    <w:rsid w:val="00C50E94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A46F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6FC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6F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FC2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812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A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A8C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1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oujscie.pl/pl/contents/content/37/128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C1667-30C8-4FE1-849B-632EAF33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1111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13</cp:revision>
  <cp:lastPrinted>2025-06-18T06:32:00Z</cp:lastPrinted>
  <dcterms:created xsi:type="dcterms:W3CDTF">2024-08-06T07:43:00Z</dcterms:created>
  <dcterms:modified xsi:type="dcterms:W3CDTF">2025-06-18T06:45:00Z</dcterms:modified>
</cp:coreProperties>
</file>