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E117" w14:textId="13C733DC" w:rsidR="00C47DB7" w:rsidRPr="00C47DB7" w:rsidRDefault="00C47DB7" w:rsidP="00C47DB7">
      <w:pPr>
        <w:pStyle w:val="Nagwek1"/>
        <w:rPr>
          <w:b w:val="0"/>
          <w:sz w:val="16"/>
          <w:szCs w:val="16"/>
        </w:rPr>
      </w:pPr>
      <w:r w:rsidRPr="00A80674">
        <w:rPr>
          <w:b w:val="0"/>
          <w:sz w:val="16"/>
          <w:szCs w:val="16"/>
        </w:rPr>
        <w:t xml:space="preserve">                                                                                             </w:t>
      </w:r>
      <w:r>
        <w:rPr>
          <w:b w:val="0"/>
          <w:sz w:val="16"/>
          <w:szCs w:val="16"/>
        </w:rPr>
        <w:t xml:space="preserve">                         </w:t>
      </w:r>
      <w:r w:rsidR="002867B4">
        <w:rPr>
          <w:b w:val="0"/>
          <w:sz w:val="16"/>
          <w:szCs w:val="16"/>
        </w:rPr>
        <w:t xml:space="preserve">                          </w:t>
      </w:r>
      <w:r w:rsidR="00831BA6">
        <w:rPr>
          <w:b w:val="0"/>
          <w:sz w:val="16"/>
          <w:szCs w:val="16"/>
        </w:rPr>
        <w:t xml:space="preserve"> </w:t>
      </w:r>
      <w:r w:rsidRPr="00C47DB7">
        <w:rPr>
          <w:b w:val="0"/>
          <w:sz w:val="16"/>
          <w:szCs w:val="16"/>
        </w:rPr>
        <w:t>Za</w:t>
      </w:r>
      <w:r w:rsidR="004D4970">
        <w:rPr>
          <w:b w:val="0"/>
          <w:sz w:val="16"/>
          <w:szCs w:val="16"/>
        </w:rPr>
        <w:t>łą</w:t>
      </w:r>
      <w:r w:rsidR="00502C66">
        <w:rPr>
          <w:b w:val="0"/>
          <w:sz w:val="16"/>
          <w:szCs w:val="16"/>
        </w:rPr>
        <w:t>cznik Nr 2 do Zarządzenia Nr</w:t>
      </w:r>
      <w:r w:rsidR="00BC1FFF">
        <w:rPr>
          <w:b w:val="0"/>
          <w:sz w:val="16"/>
          <w:szCs w:val="16"/>
        </w:rPr>
        <w:t xml:space="preserve"> </w:t>
      </w:r>
      <w:r w:rsidR="00502C66">
        <w:rPr>
          <w:b w:val="0"/>
          <w:sz w:val="16"/>
          <w:szCs w:val="16"/>
        </w:rPr>
        <w:t>641</w:t>
      </w:r>
      <w:r w:rsidR="00354174">
        <w:rPr>
          <w:b w:val="0"/>
          <w:sz w:val="16"/>
          <w:szCs w:val="16"/>
        </w:rPr>
        <w:t>/2025</w:t>
      </w:r>
    </w:p>
    <w:p w14:paraId="3346A8B4" w14:textId="57FDA1B6" w:rsidR="00C47DB7" w:rsidRPr="00C47DB7" w:rsidRDefault="00C47DB7" w:rsidP="00C47DB7">
      <w:pPr>
        <w:rPr>
          <w:rFonts w:ascii="Times New Roman" w:hAnsi="Times New Roman" w:cs="Times New Roman"/>
          <w:sz w:val="16"/>
          <w:szCs w:val="16"/>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Prezydenta Miasta Świnoujście</w:t>
      </w:r>
    </w:p>
    <w:p w14:paraId="13616EF5" w14:textId="3A831509" w:rsidR="00C47DB7" w:rsidRPr="00C47DB7" w:rsidRDefault="00C47DB7" w:rsidP="00C47DB7">
      <w:pPr>
        <w:rPr>
          <w:rFonts w:ascii="Times New Roman" w:hAnsi="Times New Roman" w:cs="Times New Roman"/>
          <w:lang w:bidi="ar-SA"/>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00502C66">
        <w:rPr>
          <w:rFonts w:ascii="Times New Roman" w:hAnsi="Times New Roman" w:cs="Times New Roman"/>
          <w:sz w:val="16"/>
          <w:szCs w:val="16"/>
        </w:rPr>
        <w:t xml:space="preserve"> z dnia 10 października</w:t>
      </w:r>
      <w:r w:rsidR="004D4970">
        <w:rPr>
          <w:rFonts w:ascii="Times New Roman" w:hAnsi="Times New Roman" w:cs="Times New Roman"/>
          <w:sz w:val="16"/>
          <w:szCs w:val="16"/>
        </w:rPr>
        <w:t xml:space="preserve"> </w:t>
      </w:r>
      <w:r w:rsidR="005507A6">
        <w:rPr>
          <w:rFonts w:ascii="Times New Roman" w:hAnsi="Times New Roman" w:cs="Times New Roman"/>
          <w:sz w:val="16"/>
          <w:szCs w:val="16"/>
        </w:rPr>
        <w:t>2025</w:t>
      </w:r>
      <w:r w:rsidRPr="00C47DB7">
        <w:rPr>
          <w:rFonts w:ascii="Times New Roman" w:hAnsi="Times New Roman" w:cs="Times New Roman"/>
          <w:sz w:val="16"/>
          <w:szCs w:val="16"/>
        </w:rPr>
        <w:t xml:space="preserve">r. </w:t>
      </w:r>
    </w:p>
    <w:p w14:paraId="4BF78423" w14:textId="7F256991" w:rsidR="00D55416" w:rsidRDefault="00D55416" w:rsidP="009B0DD6">
      <w:pPr>
        <w:pStyle w:val="Teksttreci30"/>
        <w:shd w:val="clear" w:color="auto" w:fill="auto"/>
        <w:spacing w:after="0" w:line="360" w:lineRule="auto"/>
        <w:ind w:left="3280" w:firstLine="0"/>
        <w:rPr>
          <w:b w:val="0"/>
          <w:sz w:val="16"/>
          <w:szCs w:val="16"/>
        </w:rPr>
      </w:pPr>
    </w:p>
    <w:p w14:paraId="2E721210" w14:textId="656F8D63" w:rsidR="00BA76DB" w:rsidRPr="004E40B6"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r w:rsidR="00D55416">
        <w:rPr>
          <w:sz w:val="24"/>
          <w:szCs w:val="24"/>
        </w:rPr>
        <w:t>(projekt)</w:t>
      </w:r>
    </w:p>
    <w:p w14:paraId="3488198A" w14:textId="7C14B510"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6A6202">
        <w:rPr>
          <w:sz w:val="24"/>
          <w:szCs w:val="24"/>
        </w:rPr>
        <w:t>..</w:t>
      </w:r>
      <w:r w:rsidR="009D7A16">
        <w:rPr>
          <w:sz w:val="24"/>
          <w:szCs w:val="24"/>
        </w:rPr>
        <w:t>….</w:t>
      </w:r>
      <w:r w:rsidR="00354174">
        <w:rPr>
          <w:sz w:val="24"/>
          <w:szCs w:val="24"/>
        </w:rPr>
        <w:t xml:space="preserve"> 2025</w:t>
      </w:r>
      <w:r w:rsidRPr="004E40B6">
        <w:rPr>
          <w:sz w:val="24"/>
          <w:szCs w:val="24"/>
        </w:rPr>
        <w:t xml:space="preserve"> r, w Świnoujściu pomiędzy :</w:t>
      </w:r>
    </w:p>
    <w:p w14:paraId="64488A03" w14:textId="557CF742"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D55416">
        <w:rPr>
          <w:rStyle w:val="Teksttreci2Pogrubienie"/>
          <w:sz w:val="24"/>
          <w:szCs w:val="24"/>
        </w:rPr>
        <w:t>,</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0853CC">
        <w:rPr>
          <w:sz w:val="24"/>
          <w:szCs w:val="24"/>
        </w:rPr>
        <w:t>mgr Joannę Agatowską</w:t>
      </w:r>
      <w:r w:rsidRPr="004E40B6">
        <w:rPr>
          <w:sz w:val="24"/>
          <w:szCs w:val="24"/>
        </w:rPr>
        <w:t xml:space="preserve">, zwaną w dalszej treści umowy Wydzierżawiającym </w:t>
      </w:r>
    </w:p>
    <w:p w14:paraId="4DE38ED9" w14:textId="32224447" w:rsidR="006F7F70" w:rsidRPr="004E40B6" w:rsidRDefault="00C47DB7" w:rsidP="0000617A">
      <w:pPr>
        <w:pStyle w:val="Teksttreci20"/>
        <w:shd w:val="clear" w:color="auto" w:fill="auto"/>
        <w:spacing w:before="0" w:after="0" w:line="240" w:lineRule="auto"/>
        <w:ind w:right="700" w:firstLine="0"/>
        <w:jc w:val="both"/>
        <w:rPr>
          <w:sz w:val="24"/>
          <w:szCs w:val="24"/>
        </w:rPr>
      </w:pPr>
      <w:r>
        <w:rPr>
          <w:sz w:val="24"/>
          <w:szCs w:val="24"/>
        </w:rPr>
        <w:t>a</w:t>
      </w:r>
    </w:p>
    <w:p w14:paraId="510A912A" w14:textId="41386BD5"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D55416">
        <w:rPr>
          <w:rStyle w:val="Teksttreci2Pogrubienie"/>
          <w:sz w:val="24"/>
          <w:szCs w:val="24"/>
        </w:rPr>
        <w:t>…………………</w:t>
      </w: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518AD832"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w:t>
      </w:r>
      <w:r w:rsidR="006620A0">
        <w:rPr>
          <w:sz w:val="24"/>
          <w:szCs w:val="24"/>
        </w:rPr>
        <w:t>ow. ………… KW nr ………………..........…- Centrum Usług Mulnik</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F1595ED"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5AF62FB5"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9E6B4A">
        <w:rPr>
          <w:sz w:val="24"/>
          <w:szCs w:val="24"/>
        </w:rPr>
        <w:t xml:space="preserve"> bez zgody Wydzierżawiającego</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lastRenderedPageBreak/>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792F09E8"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8A380A">
        <w:rPr>
          <w:rFonts w:ascii="Times New Roman" w:eastAsia="Times New Roman" w:hAnsi="Times New Roman" w:cs="Times New Roman"/>
        </w:rPr>
        <w:t>z mocą o</w:t>
      </w:r>
      <w:r w:rsidR="009F725F">
        <w:rPr>
          <w:rFonts w:ascii="Times New Roman" w:eastAsia="Times New Roman" w:hAnsi="Times New Roman" w:cs="Times New Roman"/>
        </w:rPr>
        <w:t>bowiązywania od dnia …………….</w:t>
      </w:r>
      <w:r w:rsidR="00354174">
        <w:rPr>
          <w:rFonts w:ascii="Times New Roman" w:eastAsia="Times New Roman" w:hAnsi="Times New Roman" w:cs="Times New Roman"/>
        </w:rPr>
        <w:t xml:space="preserve"> 2025</w:t>
      </w:r>
      <w:r w:rsidR="008A380A">
        <w:rPr>
          <w:rFonts w:ascii="Times New Roman" w:eastAsia="Times New Roman" w:hAnsi="Times New Roman" w:cs="Times New Roman"/>
        </w:rPr>
        <w:t xml:space="preserve"> r. </w:t>
      </w:r>
    </w:p>
    <w:p w14:paraId="16097A85" w14:textId="0E1D4425"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Przekazan</w:t>
      </w:r>
      <w:r w:rsidR="00F346BC">
        <w:rPr>
          <w:sz w:val="24"/>
          <w:szCs w:val="24"/>
        </w:rPr>
        <w:t xml:space="preserve">ie przedmiotu dzierżawy nastąpi </w:t>
      </w:r>
      <w:r w:rsidRPr="004E40B6">
        <w:rPr>
          <w:sz w:val="24"/>
          <w:szCs w:val="24"/>
        </w:rPr>
        <w:t xml:space="preserve">protokołem zdawczo - odbiorczym w terminie </w:t>
      </w:r>
      <w:r w:rsidR="00556E7C">
        <w:rPr>
          <w:sz w:val="24"/>
          <w:szCs w:val="24"/>
        </w:rPr>
        <w:br/>
      </w:r>
      <w:r w:rsidR="00BA4EE9">
        <w:rPr>
          <w:sz w:val="24"/>
          <w:szCs w:val="24"/>
        </w:rPr>
        <w:t>7</w:t>
      </w:r>
      <w:r w:rsidRPr="004E40B6">
        <w:rPr>
          <w:sz w:val="24"/>
          <w:szCs w:val="24"/>
        </w:rPr>
        <w:t xml:space="preserve"> dni od</w:t>
      </w:r>
      <w:r w:rsidR="00F346BC">
        <w:rPr>
          <w:sz w:val="24"/>
          <w:szCs w:val="24"/>
        </w:rPr>
        <w:t xml:space="preserve"> daty pisemnego powiadomienia</w:t>
      </w:r>
      <w:r w:rsidRPr="004E40B6">
        <w:rPr>
          <w:sz w:val="24"/>
          <w:szCs w:val="24"/>
        </w:rPr>
        <w:t xml:space="preserve"> </w:t>
      </w:r>
      <w:r w:rsidR="00F346BC">
        <w:rPr>
          <w:sz w:val="24"/>
          <w:szCs w:val="24"/>
        </w:rPr>
        <w:t xml:space="preserve">Dzierżawcy </w:t>
      </w:r>
      <w:r w:rsidR="002976E8">
        <w:rPr>
          <w:sz w:val="24"/>
          <w:szCs w:val="24"/>
        </w:rPr>
        <w:t>przez Wydzierżawiającego o gotowości przekazania przedmiotu dzierżawy. W przypadku, gdy w tym term</w:t>
      </w:r>
      <w:r w:rsidR="00DF2125">
        <w:rPr>
          <w:sz w:val="24"/>
          <w:szCs w:val="24"/>
        </w:rPr>
        <w:t>inie nie dojdzie do przekazania</w:t>
      </w:r>
      <w:r w:rsidRPr="004E40B6">
        <w:rPr>
          <w:sz w:val="24"/>
          <w:szCs w:val="24"/>
        </w:rPr>
        <w:t xml:space="preserve"> przedmiotu dzierżawy z przyczyn leżących po stronie Dzierżawcy, Wydzierżawiający może od umow</w:t>
      </w:r>
      <w:r w:rsidR="00F346BC">
        <w:rPr>
          <w:sz w:val="24"/>
          <w:szCs w:val="24"/>
        </w:rPr>
        <w:t>y odstąpić w terminie kol</w:t>
      </w:r>
      <w:r w:rsidR="00DF2125">
        <w:rPr>
          <w:sz w:val="24"/>
          <w:szCs w:val="24"/>
        </w:rPr>
        <w:t>ejnych 14 dni</w:t>
      </w:r>
      <w:r w:rsidRPr="004E40B6">
        <w:rPr>
          <w:sz w:val="24"/>
          <w:szCs w:val="24"/>
        </w:rPr>
        <w:t>.</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3084E936"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 xml:space="preserve">dwóch lat </w:t>
      </w:r>
      <w:r w:rsidR="00DF2125">
        <w:rPr>
          <w:sz w:val="24"/>
          <w:szCs w:val="24"/>
        </w:rPr>
        <w:t xml:space="preserve">licząc </w:t>
      </w:r>
      <w:r>
        <w:rPr>
          <w:sz w:val="24"/>
          <w:szCs w:val="24"/>
        </w:rPr>
        <w:t xml:space="preserve">od </w:t>
      </w:r>
      <w:r w:rsidR="00694352">
        <w:rPr>
          <w:sz w:val="24"/>
          <w:szCs w:val="24"/>
        </w:rPr>
        <w:t>dnia obowiązywania umowy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3CEDB193"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694352">
        <w:rPr>
          <w:rFonts w:eastAsia="Courier New"/>
          <w:sz w:val="24"/>
          <w:szCs w:val="24"/>
        </w:rPr>
        <w:t>.</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64FA4828" w14:textId="5AA66577" w:rsidR="006F7F70" w:rsidRPr="004E40B6" w:rsidRDefault="00017840" w:rsidP="004040F4">
      <w:pPr>
        <w:pStyle w:val="Teksttreci20"/>
        <w:shd w:val="clear" w:color="auto" w:fill="auto"/>
        <w:spacing w:before="0" w:after="0" w:line="269" w:lineRule="exact"/>
        <w:ind w:firstLine="0"/>
        <w:jc w:val="both"/>
        <w:rPr>
          <w:sz w:val="24"/>
          <w:szCs w:val="24"/>
        </w:rPr>
      </w:pPr>
      <w:r>
        <w:rPr>
          <w:sz w:val="24"/>
          <w:szCs w:val="24"/>
        </w:rPr>
        <w:t>Pekao</w:t>
      </w:r>
      <w:r w:rsidR="005C49B2" w:rsidRPr="004E40B6">
        <w:rPr>
          <w:sz w:val="24"/>
          <w:szCs w:val="24"/>
        </w:rPr>
        <w:t xml:space="preserve"> S.A. w </w:t>
      </w:r>
      <w:r w:rsidR="00D3404C">
        <w:rPr>
          <w:sz w:val="24"/>
          <w:szCs w:val="24"/>
        </w:rPr>
        <w:t>Świnoujściu</w:t>
      </w:r>
      <w:r w:rsidR="005C49B2" w:rsidRPr="004E40B6">
        <w:rPr>
          <w:sz w:val="24"/>
          <w:szCs w:val="24"/>
        </w:rPr>
        <w:t>, nr konta:</w:t>
      </w:r>
      <w:r w:rsidR="004040F4">
        <w:rPr>
          <w:sz w:val="24"/>
          <w:szCs w:val="24"/>
        </w:rPr>
        <w:t xml:space="preserve"> </w:t>
      </w:r>
      <w:r w:rsidR="005C49B2" w:rsidRPr="004E40B6">
        <w:rPr>
          <w:sz w:val="24"/>
          <w:szCs w:val="24"/>
        </w:rPr>
        <w:t>9</w:t>
      </w:r>
      <w:r w:rsidR="004040F4">
        <w:rPr>
          <w:sz w:val="24"/>
          <w:szCs w:val="24"/>
        </w:rPr>
        <w:t xml:space="preserve">5 1240 3914 1111 0010 0965 0933 lub na wskazany przez </w:t>
      </w:r>
      <w:bookmarkStart w:id="0" w:name="_GoBack"/>
      <w:bookmarkEnd w:id="0"/>
      <w:r w:rsidR="004040F4">
        <w:rPr>
          <w:sz w:val="24"/>
          <w:szCs w:val="24"/>
        </w:rPr>
        <w:t>Wydzierżawiającego indywidualny rachunek bankowy.</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6EB0E48D"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004D4970">
        <w:rPr>
          <w:sz w:val="24"/>
          <w:szCs w:val="24"/>
        </w:rPr>
        <w:br/>
      </w:r>
      <w:r w:rsidRPr="001F497E">
        <w:rPr>
          <w:sz w:val="24"/>
          <w:szCs w:val="24"/>
        </w:rPr>
        <w:t>w oparciu o wskaźnik cen towarów i usług konsumpcyjnych w okresie pierwszych trzech kwartałów, publikowany w formie komunikatów Prezesa GUS -u w Monitorze Polski</w:t>
      </w:r>
      <w:r w:rsidR="00694352">
        <w:rPr>
          <w:sz w:val="24"/>
          <w:szCs w:val="24"/>
        </w:rPr>
        <w:t>m.</w:t>
      </w:r>
      <w:r w:rsidRPr="001F497E">
        <w:rPr>
          <w:sz w:val="24"/>
          <w:szCs w:val="24"/>
        </w:rPr>
        <w:t xml:space="preserve"> O wysokości dokonanej zmiany</w:t>
      </w:r>
      <w:r w:rsidR="00ED549C">
        <w:rPr>
          <w:sz w:val="24"/>
          <w:szCs w:val="24"/>
        </w:rPr>
        <w:t>.</w:t>
      </w:r>
      <w:r w:rsidRPr="001F497E">
        <w:rPr>
          <w:sz w:val="24"/>
          <w:szCs w:val="24"/>
        </w:rPr>
        <w:t xml:space="preserve">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Dzierżawca nie ma prawa dokonywać potrącenia jakichkolwiek wierzytelności z kwoty czynszu dzierżawnego.</w:t>
      </w:r>
    </w:p>
    <w:p w14:paraId="2123D06E" w14:textId="3C5BBEC1" w:rsidR="00AB2288" w:rsidRDefault="00AB2288" w:rsidP="009B0DD6">
      <w:pPr>
        <w:pStyle w:val="Teksttreci30"/>
        <w:shd w:val="clear" w:color="auto" w:fill="auto"/>
        <w:spacing w:after="0" w:line="240" w:lineRule="auto"/>
        <w:ind w:firstLine="0"/>
        <w:jc w:val="center"/>
        <w:rPr>
          <w:sz w:val="24"/>
          <w:szCs w:val="24"/>
        </w:rPr>
      </w:pPr>
    </w:p>
    <w:p w14:paraId="26B1C7FC" w14:textId="77777777" w:rsidR="00694352" w:rsidRDefault="00694352"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lastRenderedPageBreak/>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535E6AE3"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694352">
        <w:rPr>
          <w:sz w:val="24"/>
          <w:szCs w:val="24"/>
        </w:rPr>
        <w:t xml:space="preserve"> </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A405BA" w:rsidR="003820C8" w:rsidRPr="00694352" w:rsidRDefault="000E5FBE" w:rsidP="00694352">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w przypadku wykorzystywania go na skład materiałów</w:t>
      </w:r>
      <w:r>
        <w:rPr>
          <w:sz w:val="24"/>
          <w:szCs w:val="24"/>
        </w:rPr>
        <w:t xml:space="preserve"> </w:t>
      </w:r>
      <w:r w:rsidR="0038714C">
        <w:rPr>
          <w:sz w:val="24"/>
          <w:szCs w:val="24"/>
        </w:rPr>
        <w:t>i w razie zgłoszenia takiego żądania przez Wydzierżawiającego.</w:t>
      </w:r>
      <w:r w:rsidRPr="00694352">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t xml:space="preserve">Wydzierżawiający zastrzega sobie w każdym czasie prawo kontroli prawidłowości realizacji inwestycji, o której mowa w § 2 ust. 1, zgodnie z zaakceptowanym projektem budowlanym, a </w:t>
      </w:r>
      <w:r w:rsidRPr="003820C8">
        <w:rPr>
          <w:sz w:val="24"/>
          <w:szCs w:val="24"/>
        </w:rPr>
        <w:lastRenderedPageBreak/>
        <w:t>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budowlanego, ochrony środowiska, ppoż</w:t>
      </w:r>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lastRenderedPageBreak/>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157C62B3" w:rsidR="009F24A6" w:rsidRDefault="009F24A6" w:rsidP="008A380A">
      <w:pPr>
        <w:pStyle w:val="Teksttreci20"/>
        <w:shd w:val="clear" w:color="auto" w:fill="auto"/>
        <w:spacing w:before="0" w:after="0" w:line="269" w:lineRule="exact"/>
        <w:ind w:left="360" w:firstLine="0"/>
        <w:jc w:val="both"/>
        <w:rPr>
          <w:sz w:val="24"/>
          <w:szCs w:val="24"/>
        </w:rPr>
      </w:pPr>
    </w:p>
    <w:p w14:paraId="5FE3345C" w14:textId="77777777" w:rsidR="00694352" w:rsidRDefault="00694352"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xml:space="preserve">, po uprzednim wezwaniu Dzierżawcy do wykonania obowiązków określonych w umowie i Harmonogramie w terminie 14 dni od dnia </w:t>
      </w:r>
      <w:r w:rsidR="005C49B2" w:rsidRPr="004E40B6">
        <w:rPr>
          <w:sz w:val="24"/>
          <w:szCs w:val="24"/>
        </w:rPr>
        <w:lastRenderedPageBreak/>
        <w:t>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Ustala się, że w przypadku zakończenia umowy na skutek upływu terminu obowiązywania, rozwiązania jej lub jej wypowiedzenia przez którąkolwiek ze stron</w:t>
      </w:r>
      <w:r w:rsidR="00F1531E" w:rsidRPr="00AE021F">
        <w:rPr>
          <w:sz w:val="24"/>
          <w:szCs w:val="24"/>
        </w:rPr>
        <w:t xml:space="preserve">, jej wygaśnięcia, </w:t>
      </w:r>
      <w:r w:rsidRPr="00AE021F">
        <w:rPr>
          <w:sz w:val="24"/>
          <w:szCs w:val="24"/>
        </w:rPr>
        <w:t xml:space="preserve">Dzierżawca nie 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4BCD780E" w:rsidR="006858B4"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w:t>
      </w:r>
      <w:r w:rsidR="00C47DB7">
        <w:rPr>
          <w:sz w:val="24"/>
          <w:szCs w:val="24"/>
        </w:rPr>
        <w:t>czynszu obowiązującego strony w</w:t>
      </w:r>
      <w:r>
        <w:rPr>
          <w:sz w:val="24"/>
          <w:szCs w:val="24"/>
        </w:rPr>
        <w:t xml:space="preserve"> dniu wygaśnięcia/rozwiązania umowy dzierżawy. </w:t>
      </w:r>
    </w:p>
    <w:p w14:paraId="5A5AE9A5" w14:textId="77777777" w:rsidR="009F725F" w:rsidRPr="004E40B6" w:rsidRDefault="009F725F" w:rsidP="009F725F">
      <w:pPr>
        <w:pStyle w:val="Teksttreci20"/>
        <w:shd w:val="clear" w:color="auto" w:fill="auto"/>
        <w:tabs>
          <w:tab w:val="left" w:pos="284"/>
        </w:tabs>
        <w:spacing w:before="0" w:after="275" w:line="264" w:lineRule="exact"/>
        <w:ind w:firstLine="0"/>
        <w:jc w:val="both"/>
        <w:rPr>
          <w:sz w:val="24"/>
          <w:szCs w:val="24"/>
        </w:rPr>
      </w:pP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egzemplarz 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8F72B" w14:textId="77777777" w:rsidR="009017B0" w:rsidRDefault="009017B0">
      <w:r>
        <w:separator/>
      </w:r>
    </w:p>
  </w:endnote>
  <w:endnote w:type="continuationSeparator" w:id="0">
    <w:p w14:paraId="4BD7D5CC" w14:textId="77777777" w:rsidR="009017B0" w:rsidRDefault="0090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F60F" w14:textId="77777777" w:rsidR="009017B0" w:rsidRDefault="009017B0">
      <w:r>
        <w:separator/>
      </w:r>
    </w:p>
  </w:footnote>
  <w:footnote w:type="continuationSeparator" w:id="0">
    <w:p w14:paraId="1AC28E8E" w14:textId="77777777" w:rsidR="009017B0" w:rsidRDefault="00901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3571F"/>
    <w:multiLevelType w:val="singleLevel"/>
    <w:tmpl w:val="7382A7C6"/>
    <w:lvl w:ilvl="0">
      <w:start w:val="1"/>
      <w:numFmt w:val="decimal"/>
      <w:lvlText w:val="%1."/>
      <w:lvlJc w:val="left"/>
      <w:pPr>
        <w:tabs>
          <w:tab w:val="num" w:pos="360"/>
        </w:tabs>
        <w:ind w:left="360" w:hanging="360"/>
      </w:pPr>
    </w:lvl>
  </w:abstractNum>
  <w:abstractNum w:abstractNumId="9" w15:restartNumberingAfterBreak="0">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21F3D"/>
    <w:multiLevelType w:val="singleLevel"/>
    <w:tmpl w:val="6F0233D0"/>
    <w:lvl w:ilvl="0">
      <w:start w:val="1"/>
      <w:numFmt w:val="lowerLetter"/>
      <w:lvlText w:val="%1)"/>
      <w:lvlJc w:val="left"/>
      <w:pPr>
        <w:tabs>
          <w:tab w:val="num" w:pos="360"/>
        </w:tabs>
        <w:ind w:left="360" w:hanging="360"/>
      </w:pPr>
    </w:lvl>
  </w:abstractNum>
  <w:abstractNum w:abstractNumId="13" w15:restartNumberingAfterBreak="0">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757E8"/>
    <w:multiLevelType w:val="singleLevel"/>
    <w:tmpl w:val="B824C086"/>
    <w:lvl w:ilvl="0">
      <w:start w:val="2"/>
      <w:numFmt w:val="decimal"/>
      <w:lvlText w:val="%1."/>
      <w:lvlJc w:val="left"/>
      <w:pPr>
        <w:tabs>
          <w:tab w:val="num" w:pos="360"/>
        </w:tabs>
        <w:ind w:left="360" w:hanging="360"/>
      </w:pPr>
    </w:lvl>
  </w:abstractNum>
  <w:abstractNum w:abstractNumId="19" w15:restartNumberingAfterBreak="0">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15:restartNumberingAfterBreak="0">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15:restartNumberingAfterBreak="0">
    <w:nsid w:val="326924D7"/>
    <w:multiLevelType w:val="singleLevel"/>
    <w:tmpl w:val="35544EC6"/>
    <w:lvl w:ilvl="0">
      <w:start w:val="1"/>
      <w:numFmt w:val="decimal"/>
      <w:lvlText w:val="%1."/>
      <w:lvlJc w:val="left"/>
      <w:pPr>
        <w:tabs>
          <w:tab w:val="num" w:pos="360"/>
        </w:tabs>
        <w:ind w:left="360" w:hanging="360"/>
      </w:pPr>
    </w:lvl>
  </w:abstractNum>
  <w:abstractNum w:abstractNumId="25" w15:restartNumberingAfterBreak="0">
    <w:nsid w:val="3386697A"/>
    <w:multiLevelType w:val="singleLevel"/>
    <w:tmpl w:val="A8E87858"/>
    <w:lvl w:ilvl="0">
      <w:start w:val="1"/>
      <w:numFmt w:val="lowerLetter"/>
      <w:lvlText w:val="%1)"/>
      <w:lvlJc w:val="left"/>
      <w:pPr>
        <w:tabs>
          <w:tab w:val="num" w:pos="360"/>
        </w:tabs>
        <w:ind w:left="360" w:hanging="360"/>
      </w:pPr>
    </w:lvl>
  </w:abstractNum>
  <w:abstractNum w:abstractNumId="26" w15:restartNumberingAfterBreak="0">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15:restartNumberingAfterBreak="0">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DA1A11"/>
    <w:multiLevelType w:val="singleLevel"/>
    <w:tmpl w:val="04D814B6"/>
    <w:lvl w:ilvl="0">
      <w:start w:val="1"/>
      <w:numFmt w:val="decimal"/>
      <w:lvlText w:val="%1."/>
      <w:lvlJc w:val="left"/>
      <w:pPr>
        <w:tabs>
          <w:tab w:val="num" w:pos="360"/>
        </w:tabs>
        <w:ind w:left="360" w:hanging="360"/>
      </w:pPr>
    </w:lvl>
  </w:abstractNum>
  <w:abstractNum w:abstractNumId="48" w15:restartNumberingAfterBreak="0">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6B48B9"/>
    <w:multiLevelType w:val="singleLevel"/>
    <w:tmpl w:val="90860532"/>
    <w:lvl w:ilvl="0">
      <w:start w:val="1"/>
      <w:numFmt w:val="decimal"/>
      <w:lvlText w:val="%1."/>
      <w:lvlJc w:val="left"/>
      <w:pPr>
        <w:tabs>
          <w:tab w:val="num" w:pos="360"/>
        </w:tabs>
        <w:ind w:left="360" w:hanging="360"/>
      </w:pPr>
    </w:lvl>
  </w:abstractNum>
  <w:abstractNum w:abstractNumId="56" w15:restartNumberingAfterBreak="0">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70"/>
    <w:rsid w:val="0000255E"/>
    <w:rsid w:val="0000617A"/>
    <w:rsid w:val="00014026"/>
    <w:rsid w:val="00017840"/>
    <w:rsid w:val="00031F11"/>
    <w:rsid w:val="00082031"/>
    <w:rsid w:val="000853CC"/>
    <w:rsid w:val="00087BD2"/>
    <w:rsid w:val="00092768"/>
    <w:rsid w:val="000A5A15"/>
    <w:rsid w:val="000B45B5"/>
    <w:rsid w:val="000D122A"/>
    <w:rsid w:val="000D3B47"/>
    <w:rsid w:val="000D6CAF"/>
    <w:rsid w:val="000E5FBE"/>
    <w:rsid w:val="000E70A8"/>
    <w:rsid w:val="000F587B"/>
    <w:rsid w:val="00105F2B"/>
    <w:rsid w:val="00114492"/>
    <w:rsid w:val="00125BD8"/>
    <w:rsid w:val="00136385"/>
    <w:rsid w:val="001364E7"/>
    <w:rsid w:val="00144444"/>
    <w:rsid w:val="00152429"/>
    <w:rsid w:val="00175F07"/>
    <w:rsid w:val="00183DC7"/>
    <w:rsid w:val="00186BA1"/>
    <w:rsid w:val="001C38E4"/>
    <w:rsid w:val="001F497E"/>
    <w:rsid w:val="001F4E9A"/>
    <w:rsid w:val="00225BD9"/>
    <w:rsid w:val="00250B78"/>
    <w:rsid w:val="002605A0"/>
    <w:rsid w:val="002867B4"/>
    <w:rsid w:val="00290744"/>
    <w:rsid w:val="00294A1F"/>
    <w:rsid w:val="002976E8"/>
    <w:rsid w:val="002A0D81"/>
    <w:rsid w:val="002C2718"/>
    <w:rsid w:val="002C6841"/>
    <w:rsid w:val="002F1FA3"/>
    <w:rsid w:val="003063D2"/>
    <w:rsid w:val="00350B5D"/>
    <w:rsid w:val="00352B2D"/>
    <w:rsid w:val="00354174"/>
    <w:rsid w:val="003820C8"/>
    <w:rsid w:val="0038714C"/>
    <w:rsid w:val="0038779B"/>
    <w:rsid w:val="003A407C"/>
    <w:rsid w:val="003D2ED7"/>
    <w:rsid w:val="003E37A4"/>
    <w:rsid w:val="003F6CDF"/>
    <w:rsid w:val="00401EDF"/>
    <w:rsid w:val="004040F4"/>
    <w:rsid w:val="00412F01"/>
    <w:rsid w:val="00416C98"/>
    <w:rsid w:val="00422D40"/>
    <w:rsid w:val="00431E68"/>
    <w:rsid w:val="00442DD8"/>
    <w:rsid w:val="00462F1C"/>
    <w:rsid w:val="00466EC8"/>
    <w:rsid w:val="00470D5A"/>
    <w:rsid w:val="00472BB4"/>
    <w:rsid w:val="00473F23"/>
    <w:rsid w:val="00497B77"/>
    <w:rsid w:val="004B450D"/>
    <w:rsid w:val="004D4970"/>
    <w:rsid w:val="004E40B6"/>
    <w:rsid w:val="004F3D94"/>
    <w:rsid w:val="004F6A59"/>
    <w:rsid w:val="00502C66"/>
    <w:rsid w:val="00516280"/>
    <w:rsid w:val="00520351"/>
    <w:rsid w:val="005507A6"/>
    <w:rsid w:val="00554A9E"/>
    <w:rsid w:val="00556E7C"/>
    <w:rsid w:val="00597FA9"/>
    <w:rsid w:val="005A0A30"/>
    <w:rsid w:val="005A7A39"/>
    <w:rsid w:val="005A7B19"/>
    <w:rsid w:val="005B708B"/>
    <w:rsid w:val="005C49B2"/>
    <w:rsid w:val="005D58B4"/>
    <w:rsid w:val="005E6A3D"/>
    <w:rsid w:val="005F5EA0"/>
    <w:rsid w:val="00606C11"/>
    <w:rsid w:val="0064596E"/>
    <w:rsid w:val="00657448"/>
    <w:rsid w:val="00661C95"/>
    <w:rsid w:val="006620A0"/>
    <w:rsid w:val="00680BD1"/>
    <w:rsid w:val="006858B4"/>
    <w:rsid w:val="00694352"/>
    <w:rsid w:val="00696AA0"/>
    <w:rsid w:val="006A5D33"/>
    <w:rsid w:val="006A6202"/>
    <w:rsid w:val="006C5681"/>
    <w:rsid w:val="006F7F70"/>
    <w:rsid w:val="00704C45"/>
    <w:rsid w:val="00722AC8"/>
    <w:rsid w:val="00727D6B"/>
    <w:rsid w:val="00744691"/>
    <w:rsid w:val="00760982"/>
    <w:rsid w:val="00762E62"/>
    <w:rsid w:val="00766315"/>
    <w:rsid w:val="007A1CB2"/>
    <w:rsid w:val="007E5075"/>
    <w:rsid w:val="007E73DE"/>
    <w:rsid w:val="007F4FFB"/>
    <w:rsid w:val="00803357"/>
    <w:rsid w:val="00824E0C"/>
    <w:rsid w:val="00827BF2"/>
    <w:rsid w:val="00831BA6"/>
    <w:rsid w:val="00855C66"/>
    <w:rsid w:val="008A1E84"/>
    <w:rsid w:val="008A380A"/>
    <w:rsid w:val="008D413A"/>
    <w:rsid w:val="009017B0"/>
    <w:rsid w:val="00907E75"/>
    <w:rsid w:val="00921A30"/>
    <w:rsid w:val="00930691"/>
    <w:rsid w:val="00930989"/>
    <w:rsid w:val="00937DB4"/>
    <w:rsid w:val="00942C5D"/>
    <w:rsid w:val="009513C4"/>
    <w:rsid w:val="00957FC7"/>
    <w:rsid w:val="0096346C"/>
    <w:rsid w:val="009702A2"/>
    <w:rsid w:val="00982847"/>
    <w:rsid w:val="009905A7"/>
    <w:rsid w:val="00991DD8"/>
    <w:rsid w:val="00996315"/>
    <w:rsid w:val="00997F5A"/>
    <w:rsid w:val="009B0DD6"/>
    <w:rsid w:val="009B2B0C"/>
    <w:rsid w:val="009D7A16"/>
    <w:rsid w:val="009E6B4A"/>
    <w:rsid w:val="009F078C"/>
    <w:rsid w:val="009F1516"/>
    <w:rsid w:val="009F24A6"/>
    <w:rsid w:val="009F725F"/>
    <w:rsid w:val="00A10A54"/>
    <w:rsid w:val="00A43A90"/>
    <w:rsid w:val="00A7772A"/>
    <w:rsid w:val="00AA730A"/>
    <w:rsid w:val="00AB2288"/>
    <w:rsid w:val="00AB3BE7"/>
    <w:rsid w:val="00AE021F"/>
    <w:rsid w:val="00AF2D31"/>
    <w:rsid w:val="00AF58D4"/>
    <w:rsid w:val="00AF606D"/>
    <w:rsid w:val="00B013FD"/>
    <w:rsid w:val="00B04C6D"/>
    <w:rsid w:val="00B06D36"/>
    <w:rsid w:val="00B12B54"/>
    <w:rsid w:val="00B16F26"/>
    <w:rsid w:val="00B17447"/>
    <w:rsid w:val="00B24E38"/>
    <w:rsid w:val="00B37320"/>
    <w:rsid w:val="00B70F18"/>
    <w:rsid w:val="00B81D80"/>
    <w:rsid w:val="00BA3684"/>
    <w:rsid w:val="00BA4EE9"/>
    <w:rsid w:val="00BA76DB"/>
    <w:rsid w:val="00BA7904"/>
    <w:rsid w:val="00BC1FFF"/>
    <w:rsid w:val="00BC4557"/>
    <w:rsid w:val="00BE5C60"/>
    <w:rsid w:val="00BE635D"/>
    <w:rsid w:val="00BF06E1"/>
    <w:rsid w:val="00C00E62"/>
    <w:rsid w:val="00C07BB3"/>
    <w:rsid w:val="00C16FF8"/>
    <w:rsid w:val="00C31659"/>
    <w:rsid w:val="00C47DB7"/>
    <w:rsid w:val="00C60196"/>
    <w:rsid w:val="00C71719"/>
    <w:rsid w:val="00C74A90"/>
    <w:rsid w:val="00C81FBA"/>
    <w:rsid w:val="00C900A9"/>
    <w:rsid w:val="00C927AF"/>
    <w:rsid w:val="00C93C66"/>
    <w:rsid w:val="00CA549A"/>
    <w:rsid w:val="00CB395F"/>
    <w:rsid w:val="00CE091D"/>
    <w:rsid w:val="00CF5B38"/>
    <w:rsid w:val="00D03423"/>
    <w:rsid w:val="00D20AA1"/>
    <w:rsid w:val="00D23A92"/>
    <w:rsid w:val="00D3404C"/>
    <w:rsid w:val="00D54B51"/>
    <w:rsid w:val="00D55416"/>
    <w:rsid w:val="00D863FD"/>
    <w:rsid w:val="00D92CF9"/>
    <w:rsid w:val="00D96D7A"/>
    <w:rsid w:val="00DA3D11"/>
    <w:rsid w:val="00DA3F4A"/>
    <w:rsid w:val="00DA672A"/>
    <w:rsid w:val="00DA76B2"/>
    <w:rsid w:val="00DB5B2D"/>
    <w:rsid w:val="00DB5C21"/>
    <w:rsid w:val="00DC3472"/>
    <w:rsid w:val="00DC65A6"/>
    <w:rsid w:val="00DF2125"/>
    <w:rsid w:val="00E07091"/>
    <w:rsid w:val="00E27B95"/>
    <w:rsid w:val="00E42858"/>
    <w:rsid w:val="00E64800"/>
    <w:rsid w:val="00E801C6"/>
    <w:rsid w:val="00E92224"/>
    <w:rsid w:val="00E93B4C"/>
    <w:rsid w:val="00ED549C"/>
    <w:rsid w:val="00EE6434"/>
    <w:rsid w:val="00F1531E"/>
    <w:rsid w:val="00F27DBF"/>
    <w:rsid w:val="00F346BC"/>
    <w:rsid w:val="00F51CD8"/>
    <w:rsid w:val="00F85240"/>
    <w:rsid w:val="00F90C84"/>
    <w:rsid w:val="00FA2282"/>
    <w:rsid w:val="00FC18F0"/>
    <w:rsid w:val="00FF4946"/>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541A2"/>
  <w15:docId w15:val="{391E5E9F-16FE-4ACA-A05D-7D629DC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E656-4B2E-4439-A1E9-0DF2EC9C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3584</Words>
  <Characters>21510</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Mikulska-Gawle Karina</cp:lastModifiedBy>
  <cp:revision>4</cp:revision>
  <cp:lastPrinted>2025-10-14T11:03:00Z</cp:lastPrinted>
  <dcterms:created xsi:type="dcterms:W3CDTF">2025-08-13T06:22:00Z</dcterms:created>
  <dcterms:modified xsi:type="dcterms:W3CDTF">2025-10-14T11:05:00Z</dcterms:modified>
</cp:coreProperties>
</file>